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268"/>
        <w:gridCol w:w="798"/>
        <w:gridCol w:w="198"/>
        <w:gridCol w:w="720"/>
        <w:gridCol w:w="126"/>
        <w:gridCol w:w="1008"/>
        <w:gridCol w:w="564"/>
        <w:gridCol w:w="428"/>
        <w:gridCol w:w="800"/>
        <w:gridCol w:w="801"/>
        <w:gridCol w:w="587"/>
        <w:gridCol w:w="214"/>
        <w:gridCol w:w="491"/>
        <w:gridCol w:w="309"/>
        <w:gridCol w:w="801"/>
        <w:gridCol w:w="801"/>
      </w:tblGrid>
      <w:tr w:rsidR="00E35DEC" w:rsidRPr="002C5A53" w:rsidTr="0093569F">
        <w:trPr>
          <w:cantSplit/>
          <w:jc w:val="center"/>
        </w:trPr>
        <w:tc>
          <w:tcPr>
            <w:tcW w:w="10464" w:type="dxa"/>
            <w:gridSpan w:val="17"/>
            <w:vAlign w:val="center"/>
          </w:tcPr>
          <w:p w:rsidR="00E81BF9" w:rsidRPr="00E81BF9" w:rsidRDefault="00E35DEC" w:rsidP="00E81BF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E81BF9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國立體育大學</w:t>
            </w:r>
            <w:r w:rsidR="00D9261A" w:rsidRPr="00E81BF9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專案助理</w:t>
            </w:r>
            <w:r w:rsidR="009C0585" w:rsidRPr="00E81BF9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年度績效考核</w:t>
            </w:r>
            <w:r w:rsidRPr="00E81BF9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表</w:t>
            </w:r>
          </w:p>
          <w:p w:rsidR="00E35DEC" w:rsidRPr="002C5A53" w:rsidRDefault="00E35DEC" w:rsidP="00E81BF9">
            <w:pPr>
              <w:autoSpaceDE/>
              <w:autoSpaceDN/>
              <w:adjustRightInd/>
              <w:spacing w:line="40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eastAsia="標楷體"/>
                <w:kern w:val="2"/>
                <w:sz w:val="32"/>
              </w:rPr>
              <w:t>(</w:t>
            </w:r>
            <w:r w:rsidR="009C0585" w:rsidRPr="009C0585">
              <w:rPr>
                <w:rFonts w:eastAsia="標楷體" w:hint="eastAsia"/>
                <w:kern w:val="2"/>
              </w:rPr>
              <w:t>考</w:t>
            </w:r>
            <w:r w:rsidRPr="009C0585">
              <w:rPr>
                <w:rFonts w:ascii="標楷體" w:eastAsia="標楷體" w:hAnsi="標楷體" w:hint="eastAsia"/>
                <w:kern w:val="2"/>
              </w:rPr>
              <w:t>核期間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：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至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  <w:r w:rsidR="00E81BF9">
              <w:rPr>
                <w:rFonts w:ascii="標楷體" w:eastAsia="標楷體" w:hAnsi="標楷體" w:hint="eastAsia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)</w:t>
            </w:r>
          </w:p>
        </w:tc>
      </w:tr>
      <w:tr w:rsidR="009C0585" w:rsidRPr="002C5A53" w:rsidTr="00D74946">
        <w:trPr>
          <w:cantSplit/>
          <w:trHeight w:val="344"/>
          <w:jc w:val="center"/>
        </w:trPr>
        <w:tc>
          <w:tcPr>
            <w:tcW w:w="1818" w:type="dxa"/>
            <w:gridSpan w:val="2"/>
            <w:vAlign w:val="center"/>
          </w:tcPr>
          <w:p w:rsidR="009C0585" w:rsidRPr="002C5A53" w:rsidRDefault="009C0585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單位</w:t>
            </w:r>
          </w:p>
        </w:tc>
        <w:tc>
          <w:tcPr>
            <w:tcW w:w="1842" w:type="dxa"/>
            <w:gridSpan w:val="4"/>
            <w:vAlign w:val="center"/>
          </w:tcPr>
          <w:p w:rsidR="009C0585" w:rsidRPr="002C5A53" w:rsidRDefault="009C0585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姓名</w:t>
            </w:r>
          </w:p>
        </w:tc>
        <w:tc>
          <w:tcPr>
            <w:tcW w:w="2000" w:type="dxa"/>
            <w:gridSpan w:val="3"/>
            <w:vAlign w:val="center"/>
          </w:tcPr>
          <w:p w:rsidR="009C0585" w:rsidRPr="002C5A53" w:rsidRDefault="009C0585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到職年月</w:t>
            </w:r>
          </w:p>
        </w:tc>
        <w:tc>
          <w:tcPr>
            <w:tcW w:w="4804" w:type="dxa"/>
            <w:gridSpan w:val="8"/>
            <w:vAlign w:val="center"/>
          </w:tcPr>
          <w:p w:rsidR="009C0585" w:rsidRPr="002C5A53" w:rsidRDefault="009C0585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差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勤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紀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錄</w:t>
            </w:r>
          </w:p>
        </w:tc>
      </w:tr>
      <w:tr w:rsidR="00B24908" w:rsidRPr="00B24908" w:rsidTr="00B24908">
        <w:trPr>
          <w:cantSplit/>
          <w:trHeight w:hRule="exact" w:val="397"/>
          <w:jc w:val="center"/>
        </w:trPr>
        <w:tc>
          <w:tcPr>
            <w:tcW w:w="1818" w:type="dxa"/>
            <w:gridSpan w:val="2"/>
            <w:vMerge w:val="restart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2" w:type="dxa"/>
            <w:gridSpan w:val="4"/>
            <w:vMerge w:val="restart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000" w:type="dxa"/>
            <w:gridSpan w:val="3"/>
            <w:vMerge w:val="restart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假別</w:t>
            </w: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日數</w:t>
            </w:r>
          </w:p>
        </w:tc>
        <w:tc>
          <w:tcPr>
            <w:tcW w:w="801" w:type="dxa"/>
            <w:gridSpan w:val="2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  <w:tc>
          <w:tcPr>
            <w:tcW w:w="800" w:type="dxa"/>
            <w:gridSpan w:val="2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假別</w:t>
            </w: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日數</w:t>
            </w: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  <w:bookmarkStart w:id="0" w:name="_GoBack"/>
        <w:bookmarkEnd w:id="0"/>
      </w:tr>
      <w:tr w:rsidR="00B24908" w:rsidRPr="00B24908" w:rsidTr="00B24908">
        <w:trPr>
          <w:cantSplit/>
          <w:trHeight w:hRule="exact" w:val="397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事假</w:t>
            </w: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遲到</w:t>
            </w: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</w:tr>
      <w:tr w:rsidR="00B24908" w:rsidRPr="00B24908" w:rsidTr="00B24908">
        <w:trPr>
          <w:cantSplit/>
          <w:trHeight w:hRule="exact" w:val="397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病假</w:t>
            </w: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早退</w:t>
            </w: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</w:tr>
      <w:tr w:rsidR="00B24908" w:rsidRPr="00B24908" w:rsidTr="00B24908">
        <w:trPr>
          <w:cantSplit/>
          <w:trHeight w:hRule="exact" w:val="397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曠職</w:t>
            </w: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  <w:tc>
          <w:tcPr>
            <w:tcW w:w="801" w:type="dxa"/>
            <w:vAlign w:val="center"/>
          </w:tcPr>
          <w:p w:rsidR="00B24908" w:rsidRP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kern w:val="2"/>
              </w:rPr>
            </w:pPr>
          </w:p>
        </w:tc>
      </w:tr>
      <w:tr w:rsidR="00B24908" w:rsidRPr="002C5A53" w:rsidTr="0093569F">
        <w:trPr>
          <w:cantSplit/>
          <w:trHeight w:val="265"/>
          <w:jc w:val="center"/>
        </w:trPr>
        <w:tc>
          <w:tcPr>
            <w:tcW w:w="8553" w:type="dxa"/>
            <w:gridSpan w:val="14"/>
            <w:vAlign w:val="center"/>
          </w:tcPr>
          <w:p w:rsidR="00B24908" w:rsidRPr="002C5A53" w:rsidRDefault="00B24908" w:rsidP="00B2490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主要工作項目（年度）</w:t>
            </w:r>
          </w:p>
        </w:tc>
        <w:tc>
          <w:tcPr>
            <w:tcW w:w="1911" w:type="dxa"/>
            <w:gridSpan w:val="3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年度工作達成率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B24908" w:rsidRPr="002C5A53" w:rsidTr="00E81BF9">
        <w:trPr>
          <w:cantSplit/>
          <w:trHeight w:hRule="exact" w:val="567"/>
          <w:jc w:val="center"/>
        </w:trPr>
        <w:tc>
          <w:tcPr>
            <w:tcW w:w="8553" w:type="dxa"/>
            <w:gridSpan w:val="14"/>
            <w:vAlign w:val="center"/>
          </w:tcPr>
          <w:p w:rsidR="00B24908" w:rsidRPr="002C5A53" w:rsidRDefault="00B24908" w:rsidP="00B24908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1.</w:t>
            </w:r>
          </w:p>
        </w:tc>
        <w:tc>
          <w:tcPr>
            <w:tcW w:w="1911" w:type="dxa"/>
            <w:gridSpan w:val="3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B24908" w:rsidRPr="002C5A53" w:rsidTr="00E81BF9">
        <w:trPr>
          <w:cantSplit/>
          <w:trHeight w:hRule="exact" w:val="567"/>
          <w:jc w:val="center"/>
        </w:trPr>
        <w:tc>
          <w:tcPr>
            <w:tcW w:w="8553" w:type="dxa"/>
            <w:gridSpan w:val="14"/>
            <w:vAlign w:val="center"/>
          </w:tcPr>
          <w:p w:rsidR="00B24908" w:rsidRPr="002C5A53" w:rsidRDefault="00B24908" w:rsidP="00B24908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2.</w:t>
            </w:r>
          </w:p>
        </w:tc>
        <w:tc>
          <w:tcPr>
            <w:tcW w:w="1911" w:type="dxa"/>
            <w:gridSpan w:val="3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B24908" w:rsidRPr="002C5A53" w:rsidTr="00E81BF9">
        <w:trPr>
          <w:cantSplit/>
          <w:trHeight w:hRule="exact" w:val="567"/>
          <w:jc w:val="center"/>
        </w:trPr>
        <w:tc>
          <w:tcPr>
            <w:tcW w:w="8553" w:type="dxa"/>
            <w:gridSpan w:val="14"/>
            <w:vAlign w:val="center"/>
          </w:tcPr>
          <w:p w:rsidR="00B24908" w:rsidRPr="002C5A53" w:rsidRDefault="00B24908" w:rsidP="00B24908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3.</w:t>
            </w:r>
          </w:p>
        </w:tc>
        <w:tc>
          <w:tcPr>
            <w:tcW w:w="1911" w:type="dxa"/>
            <w:gridSpan w:val="3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B24908" w:rsidRPr="002C5A53" w:rsidTr="00E81BF9">
        <w:trPr>
          <w:cantSplit/>
          <w:trHeight w:hRule="exact" w:val="567"/>
          <w:jc w:val="center"/>
        </w:trPr>
        <w:tc>
          <w:tcPr>
            <w:tcW w:w="8553" w:type="dxa"/>
            <w:gridSpan w:val="14"/>
            <w:vAlign w:val="center"/>
          </w:tcPr>
          <w:p w:rsidR="00B24908" w:rsidRPr="002C5A53" w:rsidRDefault="00B24908" w:rsidP="00B24908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4.</w:t>
            </w:r>
          </w:p>
        </w:tc>
        <w:tc>
          <w:tcPr>
            <w:tcW w:w="1911" w:type="dxa"/>
            <w:gridSpan w:val="3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B24908" w:rsidRPr="002C5A53" w:rsidTr="00291A53">
        <w:trPr>
          <w:cantSplit/>
          <w:trHeight w:val="500"/>
          <w:jc w:val="center"/>
        </w:trPr>
        <w:tc>
          <w:tcPr>
            <w:tcW w:w="1550" w:type="dxa"/>
            <w:vMerge w:val="restart"/>
            <w:vAlign w:val="center"/>
          </w:tcPr>
          <w:p w:rsidR="00B24908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計畫主持人</w:t>
            </w:r>
          </w:p>
          <w:p w:rsidR="00B24908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(或單位主管)</w:t>
            </w:r>
          </w:p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考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評</w:t>
            </w:r>
          </w:p>
        </w:tc>
        <w:tc>
          <w:tcPr>
            <w:tcW w:w="1264" w:type="dxa"/>
            <w:gridSpan w:val="3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考核項目</w:t>
            </w:r>
          </w:p>
        </w:tc>
        <w:tc>
          <w:tcPr>
            <w:tcW w:w="1854" w:type="dxa"/>
            <w:gridSpan w:val="3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考核細目</w:t>
            </w:r>
          </w:p>
        </w:tc>
        <w:tc>
          <w:tcPr>
            <w:tcW w:w="5796" w:type="dxa"/>
            <w:gridSpan w:val="10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評核標準說明</w:t>
            </w:r>
          </w:p>
        </w:tc>
      </w:tr>
      <w:tr w:rsidR="00B24908" w:rsidRPr="002C5A53" w:rsidTr="005130DF">
        <w:trPr>
          <w:cantSplit/>
          <w:trHeight w:val="164"/>
          <w:jc w:val="center"/>
        </w:trPr>
        <w:tc>
          <w:tcPr>
            <w:tcW w:w="1550" w:type="dxa"/>
            <w:vMerge/>
            <w:vAlign w:val="center"/>
          </w:tcPr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ind w:rightChars="-11" w:right="-26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任務達成</w:t>
            </w:r>
          </w:p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ind w:rightChars="-11" w:right="-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70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1854" w:type="dxa"/>
            <w:gridSpan w:val="3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數量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20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96" w:type="dxa"/>
            <w:gridSpan w:val="10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辦妥業務數量多寡</w:t>
            </w:r>
          </w:p>
        </w:tc>
      </w:tr>
      <w:tr w:rsidR="00B24908" w:rsidRPr="002C5A53" w:rsidTr="00CE3D21">
        <w:trPr>
          <w:cantSplit/>
          <w:trHeight w:val="79"/>
          <w:jc w:val="center"/>
        </w:trPr>
        <w:tc>
          <w:tcPr>
            <w:tcW w:w="1550" w:type="dxa"/>
            <w:vMerge/>
            <w:vAlign w:val="center"/>
          </w:tcPr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54" w:type="dxa"/>
            <w:gridSpan w:val="3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質量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20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96" w:type="dxa"/>
            <w:gridSpan w:val="10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辦理業務是否精確妥善</w:t>
            </w:r>
          </w:p>
        </w:tc>
      </w:tr>
      <w:tr w:rsidR="00B24908" w:rsidRPr="002C5A53" w:rsidTr="00911794">
        <w:trPr>
          <w:cantSplit/>
          <w:trHeight w:val="186"/>
          <w:jc w:val="center"/>
        </w:trPr>
        <w:tc>
          <w:tcPr>
            <w:tcW w:w="1550" w:type="dxa"/>
            <w:vMerge/>
            <w:vAlign w:val="center"/>
          </w:tcPr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54" w:type="dxa"/>
            <w:gridSpan w:val="3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效率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15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96" w:type="dxa"/>
            <w:gridSpan w:val="10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把握時間依限完成</w:t>
            </w:r>
          </w:p>
        </w:tc>
      </w:tr>
      <w:tr w:rsidR="00B24908" w:rsidRPr="002C5A53" w:rsidTr="00AC24EE">
        <w:trPr>
          <w:cantSplit/>
          <w:trHeight w:val="115"/>
          <w:jc w:val="center"/>
        </w:trPr>
        <w:tc>
          <w:tcPr>
            <w:tcW w:w="1550" w:type="dxa"/>
            <w:vMerge/>
            <w:vAlign w:val="center"/>
          </w:tcPr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54" w:type="dxa"/>
            <w:gridSpan w:val="3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創新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15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96" w:type="dxa"/>
            <w:gridSpan w:val="10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對業務具有前瞻性之建議</w:t>
            </w:r>
          </w:p>
        </w:tc>
      </w:tr>
      <w:tr w:rsidR="00B24908" w:rsidRPr="002C5A53" w:rsidTr="00952D35">
        <w:trPr>
          <w:cantSplit/>
          <w:trHeight w:val="20"/>
          <w:jc w:val="center"/>
        </w:trPr>
        <w:tc>
          <w:tcPr>
            <w:tcW w:w="1550" w:type="dxa"/>
            <w:vMerge/>
            <w:vAlign w:val="center"/>
          </w:tcPr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工作態度</w:t>
            </w:r>
          </w:p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30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1854" w:type="dxa"/>
            <w:gridSpan w:val="3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遵守紀律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10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96" w:type="dxa"/>
            <w:gridSpan w:val="10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遵守校內規定</w:t>
            </w:r>
          </w:p>
        </w:tc>
      </w:tr>
      <w:tr w:rsidR="00B24908" w:rsidRPr="002C5A53" w:rsidTr="00301F21">
        <w:trPr>
          <w:cantSplit/>
          <w:trHeight w:val="123"/>
          <w:jc w:val="center"/>
        </w:trPr>
        <w:tc>
          <w:tcPr>
            <w:tcW w:w="1550" w:type="dxa"/>
            <w:vMerge/>
            <w:vAlign w:val="center"/>
          </w:tcPr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854" w:type="dxa"/>
            <w:gridSpan w:val="3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主動積極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10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96" w:type="dxa"/>
            <w:gridSpan w:val="10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不待督促自動自發完成任務並樂於接受指派</w:t>
            </w:r>
          </w:p>
        </w:tc>
      </w:tr>
      <w:tr w:rsidR="00B24908" w:rsidRPr="002C5A53" w:rsidTr="0035242C">
        <w:trPr>
          <w:cantSplit/>
          <w:trHeight w:val="20"/>
          <w:jc w:val="center"/>
        </w:trPr>
        <w:tc>
          <w:tcPr>
            <w:tcW w:w="1550" w:type="dxa"/>
            <w:vMerge/>
          </w:tcPr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264" w:type="dxa"/>
            <w:gridSpan w:val="3"/>
            <w:vMerge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54" w:type="dxa"/>
            <w:gridSpan w:val="3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團隊合作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5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96" w:type="dxa"/>
            <w:gridSpan w:val="10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善與人相處發揮團隊精神</w:t>
            </w:r>
          </w:p>
        </w:tc>
      </w:tr>
      <w:tr w:rsidR="00B24908" w:rsidRPr="002C5A53" w:rsidTr="00982163">
        <w:trPr>
          <w:cantSplit/>
          <w:trHeight w:val="296"/>
          <w:jc w:val="center"/>
        </w:trPr>
        <w:tc>
          <w:tcPr>
            <w:tcW w:w="1550" w:type="dxa"/>
            <w:vMerge/>
          </w:tcPr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264" w:type="dxa"/>
            <w:gridSpan w:val="3"/>
            <w:vMerge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ind w:left="24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54" w:type="dxa"/>
            <w:gridSpan w:val="3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服務熱忱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5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96" w:type="dxa"/>
            <w:gridSpan w:val="10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待人處事誠懇具服務熱忱</w:t>
            </w:r>
          </w:p>
        </w:tc>
      </w:tr>
      <w:tr w:rsidR="00B24908" w:rsidRPr="002C5A53" w:rsidTr="0093569F">
        <w:trPr>
          <w:cantSplit/>
          <w:trHeight w:val="310"/>
          <w:jc w:val="center"/>
        </w:trPr>
        <w:tc>
          <w:tcPr>
            <w:tcW w:w="1550" w:type="dxa"/>
            <w:vMerge/>
            <w:vAlign w:val="center"/>
          </w:tcPr>
          <w:p w:rsidR="00B24908" w:rsidRPr="002C5A53" w:rsidRDefault="00B24908" w:rsidP="00B24908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24908" w:rsidRPr="004204C3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考評分數</w:t>
            </w:r>
          </w:p>
        </w:tc>
        <w:tc>
          <w:tcPr>
            <w:tcW w:w="6930" w:type="dxa"/>
            <w:gridSpan w:val="12"/>
            <w:vAlign w:val="center"/>
          </w:tcPr>
          <w:p w:rsidR="00B24908" w:rsidRPr="004204C3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4204C3">
              <w:rPr>
                <w:rFonts w:ascii="標楷體" w:eastAsia="標楷體" w:hAnsi="標楷體" w:hint="eastAsia"/>
                <w:kern w:val="2"/>
                <w:szCs w:val="22"/>
              </w:rPr>
              <w:t>特殊優劣事實及備註</w:t>
            </w:r>
          </w:p>
        </w:tc>
      </w:tr>
      <w:tr w:rsidR="00B24908" w:rsidRPr="002C5A53" w:rsidTr="0093569F">
        <w:trPr>
          <w:cantSplit/>
          <w:trHeight w:val="1406"/>
          <w:jc w:val="center"/>
        </w:trPr>
        <w:tc>
          <w:tcPr>
            <w:tcW w:w="1550" w:type="dxa"/>
            <w:vMerge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  <w:u w:val="single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  <w:u w:val="single"/>
              </w:rPr>
              <w:t xml:space="preserve">         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分</w:t>
            </w:r>
          </w:p>
        </w:tc>
        <w:tc>
          <w:tcPr>
            <w:tcW w:w="6930" w:type="dxa"/>
            <w:gridSpan w:val="12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  <w:u w:val="single"/>
              </w:rPr>
            </w:pPr>
          </w:p>
        </w:tc>
      </w:tr>
      <w:tr w:rsidR="00B24908" w:rsidRPr="002C5A53" w:rsidTr="0093569F">
        <w:trPr>
          <w:cantSplit/>
          <w:trHeight w:val="1440"/>
          <w:jc w:val="center"/>
        </w:trPr>
        <w:tc>
          <w:tcPr>
            <w:tcW w:w="2616" w:type="dxa"/>
            <w:gridSpan w:val="3"/>
            <w:vAlign w:val="center"/>
          </w:tcPr>
          <w:p w:rsid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2"/>
                <w:szCs w:val="22"/>
              </w:rPr>
            </w:pPr>
            <w:r w:rsidRPr="004204C3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22"/>
              </w:rPr>
              <w:t>計畫主持人</w:t>
            </w:r>
          </w:p>
          <w:p w:rsid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2"/>
                <w:szCs w:val="22"/>
              </w:rPr>
            </w:pPr>
            <w:r w:rsidRPr="004204C3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22"/>
              </w:rPr>
              <w:t xml:space="preserve">(或單位主管) </w:t>
            </w:r>
          </w:p>
          <w:p w:rsid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2"/>
                <w:szCs w:val="22"/>
              </w:rPr>
            </w:pPr>
            <w:r w:rsidRPr="004204C3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22"/>
              </w:rPr>
              <w:t>簽章</w:t>
            </w:r>
            <w:r w:rsidRPr="004204C3">
              <w:rPr>
                <w:rFonts w:ascii="標楷體" w:eastAsia="標楷體" w:hAnsi="標楷體"/>
                <w:color w:val="000000"/>
                <w:spacing w:val="-20"/>
                <w:kern w:val="2"/>
                <w:szCs w:val="22"/>
              </w:rPr>
              <w:t>/</w:t>
            </w:r>
            <w:r w:rsidRPr="004204C3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22"/>
              </w:rPr>
              <w:t>日期</w:t>
            </w:r>
          </w:p>
        </w:tc>
        <w:tc>
          <w:tcPr>
            <w:tcW w:w="2616" w:type="dxa"/>
            <w:gridSpan w:val="5"/>
            <w:vAlign w:val="center"/>
          </w:tcPr>
          <w:p w:rsid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 w:rsid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4204C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計畫所屬</w:t>
            </w:r>
          </w:p>
          <w:p w:rsidR="00B24908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一級</w:t>
            </w: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主管</w:t>
            </w:r>
          </w:p>
          <w:p w:rsidR="00B24908" w:rsidRPr="00DF7619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4204C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核閱</w:t>
            </w:r>
          </w:p>
        </w:tc>
        <w:tc>
          <w:tcPr>
            <w:tcW w:w="2616" w:type="dxa"/>
            <w:gridSpan w:val="5"/>
            <w:vAlign w:val="center"/>
          </w:tcPr>
          <w:p w:rsidR="00B24908" w:rsidRPr="002C5A53" w:rsidRDefault="00B24908" w:rsidP="00B24908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2"/>
                <w:szCs w:val="22"/>
              </w:rPr>
            </w:pPr>
          </w:p>
        </w:tc>
      </w:tr>
    </w:tbl>
    <w:p w:rsidR="00E35DEC" w:rsidRPr="00E81BF9" w:rsidRDefault="00E35DEC" w:rsidP="00E81BF9">
      <w:pPr>
        <w:autoSpaceDE/>
        <w:autoSpaceDN/>
        <w:adjustRightInd/>
        <w:spacing w:line="320" w:lineRule="exact"/>
        <w:rPr>
          <w:rFonts w:ascii="標楷體" w:eastAsia="標楷體" w:hAnsi="標楷體"/>
          <w:spacing w:val="-6"/>
          <w:kern w:val="2"/>
        </w:rPr>
      </w:pPr>
      <w:r w:rsidRPr="00E81BF9">
        <w:rPr>
          <w:rFonts w:ascii="標楷體" w:eastAsia="標楷體" w:hAnsi="標楷體" w:hint="eastAsia"/>
          <w:spacing w:val="-6"/>
          <w:kern w:val="2"/>
        </w:rPr>
        <w:t>說明：</w:t>
      </w:r>
    </w:p>
    <w:p w:rsidR="00B24572" w:rsidRPr="00E81BF9" w:rsidRDefault="00D74946" w:rsidP="00E81BF9">
      <w:pPr>
        <w:numPr>
          <w:ilvl w:val="0"/>
          <w:numId w:val="1"/>
        </w:numPr>
        <w:autoSpaceDE/>
        <w:autoSpaceDN/>
        <w:adjustRightInd/>
        <w:spacing w:line="320" w:lineRule="exact"/>
        <w:jc w:val="both"/>
        <w:rPr>
          <w:rFonts w:ascii="標楷體" w:eastAsia="標楷體" w:hAnsi="標楷體"/>
          <w:kern w:val="2"/>
        </w:rPr>
      </w:pPr>
      <w:r w:rsidRPr="00E81BF9">
        <w:rPr>
          <w:rFonts w:ascii="標楷體" w:eastAsia="標楷體" w:hAnsi="標楷體"/>
          <w:kern w:val="2"/>
        </w:rPr>
        <w:t>依據本校</w:t>
      </w:r>
      <w:r w:rsidRPr="00E81BF9">
        <w:rPr>
          <w:rFonts w:ascii="標楷體" w:eastAsia="標楷體" w:hAnsi="標楷體" w:hint="eastAsia"/>
          <w:kern w:val="2"/>
        </w:rPr>
        <w:t>委託、補助及產學合作計畫性</w:t>
      </w:r>
      <w:r w:rsidRPr="00E81BF9">
        <w:rPr>
          <w:rFonts w:ascii="標楷體" w:eastAsia="標楷體" w:hAnsi="標楷體" w:hint="eastAsia"/>
          <w:kern w:val="2"/>
          <w:u w:val="single"/>
        </w:rPr>
        <w:t>專案</w:t>
      </w:r>
      <w:r w:rsidRPr="00E81BF9">
        <w:rPr>
          <w:rFonts w:ascii="標楷體" w:eastAsia="標楷體" w:hAnsi="標楷體" w:hint="eastAsia"/>
          <w:kern w:val="2"/>
        </w:rPr>
        <w:t>助理酬金敘薪標準表註四規定「計畫主持人續聘計畫</w:t>
      </w:r>
      <w:r w:rsidRPr="00E81BF9">
        <w:rPr>
          <w:rFonts w:ascii="標楷體" w:eastAsia="標楷體" w:hAnsi="標楷體" w:hint="eastAsia"/>
          <w:kern w:val="2"/>
          <w:u w:val="single"/>
        </w:rPr>
        <w:t>專案</w:t>
      </w:r>
      <w:r w:rsidRPr="00E81BF9">
        <w:rPr>
          <w:rFonts w:ascii="標楷體" w:eastAsia="標楷體" w:hAnsi="標楷體" w:hint="eastAsia"/>
          <w:kern w:val="2"/>
        </w:rPr>
        <w:t>助理時，得視其績效表現及計畫經費額度調高工作酬金，每年提敘基準以3％上限為原則。」</w:t>
      </w:r>
      <w:r w:rsidR="00B24572" w:rsidRPr="00E81BF9">
        <w:rPr>
          <w:rFonts w:ascii="標楷體" w:eastAsia="標楷體" w:hAnsi="標楷體" w:hint="eastAsia"/>
          <w:kern w:val="2"/>
        </w:rPr>
        <w:t>爰此，提供本表供計畫主持人參酌。</w:t>
      </w:r>
    </w:p>
    <w:p w:rsidR="00D74946" w:rsidRPr="00E81BF9" w:rsidRDefault="00D74946" w:rsidP="00E81BF9">
      <w:pPr>
        <w:numPr>
          <w:ilvl w:val="0"/>
          <w:numId w:val="1"/>
        </w:numPr>
        <w:autoSpaceDE/>
        <w:autoSpaceDN/>
        <w:adjustRightInd/>
        <w:spacing w:line="320" w:lineRule="exact"/>
        <w:jc w:val="both"/>
        <w:rPr>
          <w:rFonts w:ascii="標楷體" w:eastAsia="標楷體" w:hAnsi="標楷體"/>
          <w:kern w:val="2"/>
        </w:rPr>
      </w:pPr>
      <w:r w:rsidRPr="00E81BF9">
        <w:rPr>
          <w:rFonts w:ascii="標楷體" w:eastAsia="標楷體" w:hAnsi="標楷體" w:hint="eastAsia"/>
          <w:kern w:val="2"/>
        </w:rPr>
        <w:t>本表由計畫主持人(或用人單位主管)自行留存，續聘計畫專案助理得檢附本表佐證其績效表現。</w:t>
      </w:r>
    </w:p>
    <w:p w:rsidR="00D74946" w:rsidRPr="00E81BF9" w:rsidRDefault="00D74946" w:rsidP="00E81BF9">
      <w:pPr>
        <w:numPr>
          <w:ilvl w:val="0"/>
          <w:numId w:val="1"/>
        </w:numPr>
        <w:autoSpaceDE/>
        <w:autoSpaceDN/>
        <w:adjustRightInd/>
        <w:spacing w:line="320" w:lineRule="exact"/>
        <w:jc w:val="both"/>
        <w:rPr>
          <w:rFonts w:ascii="標楷體" w:eastAsia="標楷體" w:hAnsi="標楷體"/>
          <w:kern w:val="2"/>
        </w:rPr>
      </w:pPr>
      <w:r w:rsidRPr="00E81BF9">
        <w:rPr>
          <w:rFonts w:ascii="標楷體" w:eastAsia="標楷體" w:hAnsi="標楷體" w:hint="eastAsia"/>
          <w:kern w:val="2"/>
        </w:rPr>
        <w:t>受考人如有重大具體優劣事蹟，足資記錄者，應填列於「特殊優劣事實及填備註欄」，以作為考評之重要參據。</w:t>
      </w:r>
    </w:p>
    <w:sectPr w:rsidR="00D74946" w:rsidRPr="00E81BF9" w:rsidSect="00D74946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3D4"/>
    <w:multiLevelType w:val="hybridMultilevel"/>
    <w:tmpl w:val="82AC85AC"/>
    <w:lvl w:ilvl="0" w:tplc="C1BAB85E">
      <w:start w:val="1"/>
      <w:numFmt w:val="taiwaneseCountingThousand"/>
      <w:lvlText w:val="%1、"/>
      <w:lvlJc w:val="left"/>
      <w:pPr>
        <w:ind w:left="9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EC"/>
    <w:rsid w:val="004204C3"/>
    <w:rsid w:val="006035AB"/>
    <w:rsid w:val="00871F2A"/>
    <w:rsid w:val="0093569F"/>
    <w:rsid w:val="009C0585"/>
    <w:rsid w:val="00B24572"/>
    <w:rsid w:val="00B24908"/>
    <w:rsid w:val="00D74946"/>
    <w:rsid w:val="00D9261A"/>
    <w:rsid w:val="00E35DEC"/>
    <w:rsid w:val="00E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F0E"/>
  <w15:chartTrackingRefBased/>
  <w15:docId w15:val="{9A3EFFC6-AF50-4EA9-A6C9-60C99CB2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5DE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5DEC"/>
    <w:pPr>
      <w:ind w:left="936"/>
    </w:pPr>
    <w:rPr>
      <w:rFonts w:ascii="微軟正黑體 Light" w:eastAsia="微軟正黑體 Light" w:cs="微軟正黑體 Light"/>
    </w:rPr>
  </w:style>
  <w:style w:type="character" w:customStyle="1" w:styleId="a4">
    <w:name w:val="本文 字元"/>
    <w:basedOn w:val="a0"/>
    <w:link w:val="a3"/>
    <w:uiPriority w:val="1"/>
    <w:rsid w:val="00E35DEC"/>
    <w:rPr>
      <w:rFonts w:ascii="微軟正黑體 Light" w:eastAsia="微軟正黑體 Light" w:hAnsi="Times New Roman" w:cs="微軟正黑體 Light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457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3</cp:revision>
  <cp:lastPrinted>2019-03-26T03:59:00Z</cp:lastPrinted>
  <dcterms:created xsi:type="dcterms:W3CDTF">2019-03-26T04:12:00Z</dcterms:created>
  <dcterms:modified xsi:type="dcterms:W3CDTF">2019-03-26T04:18:00Z</dcterms:modified>
</cp:coreProperties>
</file>