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1643" w:rsidRDefault="003E1643" w:rsidP="003E1643">
      <w:pPr>
        <w:tabs>
          <w:tab w:val="left" w:pos="1134"/>
        </w:tabs>
        <w:jc w:val="center"/>
      </w:pPr>
    </w:p>
    <w:p w:rsidR="003E1643" w:rsidRPr="00914FDB" w:rsidRDefault="003E1643" w:rsidP="003E1643">
      <w:pPr>
        <w:tabs>
          <w:tab w:val="left" w:pos="1134"/>
        </w:tabs>
        <w:jc w:val="center"/>
        <w:rPr>
          <w:rFonts w:ascii="標楷體" w:eastAsia="標楷體"/>
          <w:b/>
          <w:color w:val="auto"/>
          <w:kern w:val="2"/>
          <w:sz w:val="40"/>
          <w:szCs w:val="40"/>
        </w:rPr>
      </w:pPr>
      <w:r w:rsidRPr="00914FDB">
        <w:rPr>
          <w:rFonts w:ascii="標楷體" w:eastAsia="標楷體" w:hint="eastAsia"/>
          <w:b/>
          <w:color w:val="auto"/>
          <w:kern w:val="2"/>
          <w:sz w:val="40"/>
          <w:szCs w:val="40"/>
        </w:rPr>
        <w:t>國立體育大學教師聘任辦法</w:t>
      </w:r>
      <w:bookmarkStart w:id="0" w:name="_GoBack"/>
      <w:bookmarkEnd w:id="0"/>
    </w:p>
    <w:p w:rsidR="003E1643" w:rsidRDefault="003E1643" w:rsidP="003E1643">
      <w:pPr>
        <w:spacing w:line="300" w:lineRule="exact"/>
        <w:ind w:firstLineChars="1620" w:firstLine="4540"/>
        <w:rPr>
          <w:rFonts w:ascii="標楷體" w:eastAsia="標楷體"/>
          <w:b/>
          <w:color w:val="auto"/>
          <w:kern w:val="2"/>
          <w:sz w:val="28"/>
        </w:rPr>
      </w:pPr>
    </w:p>
    <w:p w:rsidR="003E1643" w:rsidRPr="007574DB" w:rsidRDefault="003E1643" w:rsidP="003E1643">
      <w:pPr>
        <w:spacing w:line="320" w:lineRule="exact"/>
        <w:ind w:leftChars="2300" w:left="4600"/>
        <w:rPr>
          <w:rFonts w:ascii="標楷體" w:eastAsia="標楷體" w:hAnsi="標楷體"/>
          <w:bCs/>
          <w:color w:val="auto"/>
          <w:kern w:val="2"/>
        </w:rPr>
      </w:pPr>
      <w:r w:rsidRPr="007574DB">
        <w:rPr>
          <w:rFonts w:ascii="標楷體" w:eastAsia="標楷體" w:hAnsi="標楷體" w:hint="eastAsia"/>
          <w:bCs/>
          <w:color w:val="auto"/>
          <w:kern w:val="2"/>
        </w:rPr>
        <w:t>93</w:t>
      </w:r>
      <w:r>
        <w:rPr>
          <w:rFonts w:ascii="標楷體" w:eastAsia="標楷體" w:hAnsi="標楷體"/>
          <w:bCs/>
          <w:color w:val="auto"/>
          <w:kern w:val="2"/>
        </w:rPr>
        <w:t>年</w:t>
      </w:r>
      <w:r w:rsidRPr="007574DB">
        <w:rPr>
          <w:rFonts w:ascii="標楷體" w:eastAsia="標楷體" w:hAnsi="標楷體" w:hint="eastAsia"/>
          <w:bCs/>
          <w:color w:val="auto"/>
          <w:kern w:val="2"/>
        </w:rPr>
        <w:t>4</w:t>
      </w:r>
      <w:r>
        <w:rPr>
          <w:rFonts w:ascii="標楷體" w:eastAsia="標楷體" w:hAnsi="標楷體"/>
          <w:bCs/>
          <w:color w:val="auto"/>
          <w:kern w:val="2"/>
        </w:rPr>
        <w:t>月</w:t>
      </w:r>
      <w:r>
        <w:rPr>
          <w:rFonts w:ascii="標楷體" w:eastAsia="標楷體" w:hAnsi="標楷體" w:hint="eastAsia"/>
          <w:bCs/>
          <w:color w:val="auto"/>
          <w:kern w:val="2"/>
        </w:rPr>
        <w:t>2</w:t>
      </w:r>
      <w:r>
        <w:rPr>
          <w:rFonts w:ascii="標楷體" w:eastAsia="標楷體" w:hAnsi="標楷體"/>
          <w:bCs/>
          <w:color w:val="auto"/>
          <w:kern w:val="2"/>
        </w:rPr>
        <w:t>0</w:t>
      </w:r>
      <w:r>
        <w:rPr>
          <w:rFonts w:ascii="標楷體" w:eastAsia="標楷體" w:hAnsi="標楷體" w:hint="eastAsia"/>
          <w:bCs/>
          <w:color w:val="auto"/>
          <w:kern w:val="2"/>
        </w:rPr>
        <w:t>日</w:t>
      </w:r>
      <w:r w:rsidRPr="007574DB">
        <w:rPr>
          <w:rFonts w:ascii="標楷體" w:eastAsia="標楷體" w:hAnsi="標楷體" w:hint="eastAsia"/>
          <w:bCs/>
          <w:color w:val="auto"/>
          <w:kern w:val="2"/>
        </w:rPr>
        <w:t>92學年度第2次校務會議通過</w:t>
      </w:r>
    </w:p>
    <w:p w:rsidR="003E1643" w:rsidRPr="007574DB" w:rsidRDefault="003E1643" w:rsidP="003E1643">
      <w:pPr>
        <w:spacing w:line="320" w:lineRule="exact"/>
        <w:ind w:leftChars="2300" w:left="4600"/>
        <w:rPr>
          <w:rFonts w:ascii="標楷體" w:eastAsia="標楷體" w:hAnsi="標楷體"/>
          <w:bCs/>
          <w:color w:val="auto"/>
          <w:kern w:val="2"/>
        </w:rPr>
      </w:pPr>
      <w:r w:rsidRPr="007574DB">
        <w:rPr>
          <w:rFonts w:ascii="標楷體" w:eastAsia="標楷體" w:hAnsi="標楷體" w:hint="eastAsia"/>
          <w:bCs/>
          <w:color w:val="auto"/>
          <w:kern w:val="2"/>
        </w:rPr>
        <w:t>94</w:t>
      </w:r>
      <w:r>
        <w:rPr>
          <w:rFonts w:ascii="標楷體" w:eastAsia="標楷體" w:hAnsi="標楷體" w:hint="eastAsia"/>
          <w:bCs/>
          <w:color w:val="auto"/>
          <w:kern w:val="2"/>
        </w:rPr>
        <w:t>年</w:t>
      </w:r>
      <w:r w:rsidRPr="007574DB">
        <w:rPr>
          <w:rFonts w:ascii="標楷體" w:eastAsia="標楷體" w:hAnsi="標楷體" w:hint="eastAsia"/>
          <w:bCs/>
          <w:color w:val="auto"/>
          <w:kern w:val="2"/>
        </w:rPr>
        <w:t>11</w:t>
      </w:r>
      <w:r>
        <w:rPr>
          <w:rFonts w:ascii="標楷體" w:eastAsia="標楷體" w:hAnsi="標楷體" w:hint="eastAsia"/>
          <w:bCs/>
          <w:color w:val="auto"/>
          <w:kern w:val="2"/>
        </w:rPr>
        <w:t>月</w:t>
      </w:r>
      <w:r w:rsidRPr="007574DB">
        <w:rPr>
          <w:rFonts w:ascii="標楷體" w:eastAsia="標楷體" w:hAnsi="標楷體" w:hint="eastAsia"/>
          <w:bCs/>
          <w:color w:val="auto"/>
          <w:kern w:val="2"/>
        </w:rPr>
        <w:t>22</w:t>
      </w:r>
      <w:r>
        <w:rPr>
          <w:rFonts w:ascii="標楷體" w:eastAsia="標楷體" w:hAnsi="標楷體" w:hint="eastAsia"/>
          <w:bCs/>
          <w:color w:val="auto"/>
          <w:kern w:val="2"/>
        </w:rPr>
        <w:t>日</w:t>
      </w:r>
      <w:r w:rsidRPr="007574DB">
        <w:rPr>
          <w:rFonts w:ascii="標楷體" w:eastAsia="標楷體" w:hAnsi="標楷體" w:hint="eastAsia"/>
          <w:bCs/>
          <w:color w:val="auto"/>
          <w:kern w:val="2"/>
        </w:rPr>
        <w:t>94學年度第1次校務會</w:t>
      </w:r>
      <w:r w:rsidRPr="00883C49">
        <w:rPr>
          <w:rFonts w:ascii="標楷體" w:eastAsia="標楷體" w:hAnsi="標楷體" w:hint="eastAsia"/>
          <w:bCs/>
          <w:color w:val="auto"/>
          <w:kern w:val="2"/>
        </w:rPr>
        <w:t>議修正</w:t>
      </w:r>
      <w:r w:rsidRPr="007574DB">
        <w:rPr>
          <w:rFonts w:ascii="標楷體" w:eastAsia="標楷體" w:hAnsi="標楷體" w:hint="eastAsia"/>
          <w:bCs/>
          <w:color w:val="auto"/>
          <w:kern w:val="2"/>
        </w:rPr>
        <w:t>通過</w:t>
      </w:r>
    </w:p>
    <w:p w:rsidR="003E1643" w:rsidRPr="007574DB" w:rsidRDefault="003E1643" w:rsidP="003E1643">
      <w:pPr>
        <w:spacing w:line="320" w:lineRule="exact"/>
        <w:ind w:leftChars="2300" w:left="4600"/>
        <w:rPr>
          <w:rFonts w:ascii="標楷體" w:eastAsia="標楷體" w:hAnsi="標楷體"/>
          <w:color w:val="auto"/>
          <w:kern w:val="2"/>
        </w:rPr>
      </w:pPr>
      <w:r w:rsidRPr="007574DB">
        <w:rPr>
          <w:rFonts w:ascii="標楷體" w:eastAsia="標楷體" w:hAnsi="標楷體" w:hint="eastAsia"/>
          <w:color w:val="auto"/>
          <w:kern w:val="2"/>
        </w:rPr>
        <w:t>95年6月20日94學年度第2次校務會議修正通過</w:t>
      </w:r>
    </w:p>
    <w:p w:rsidR="003E1643" w:rsidRPr="007574DB" w:rsidRDefault="003E1643" w:rsidP="003E1643">
      <w:pPr>
        <w:spacing w:line="320" w:lineRule="exact"/>
        <w:ind w:leftChars="2300" w:left="4600"/>
        <w:rPr>
          <w:rFonts w:ascii="標楷體" w:eastAsia="標楷體" w:hAnsi="標楷體"/>
          <w:color w:val="auto"/>
          <w:kern w:val="2"/>
        </w:rPr>
      </w:pPr>
      <w:r w:rsidRPr="007574DB">
        <w:rPr>
          <w:rFonts w:ascii="標楷體" w:eastAsia="標楷體" w:hAnsi="標楷體" w:hint="eastAsia"/>
          <w:color w:val="auto"/>
          <w:kern w:val="2"/>
        </w:rPr>
        <w:t>99年6月22日98學年度第6次校務會議修正通過</w:t>
      </w:r>
    </w:p>
    <w:p w:rsidR="003E1643" w:rsidRPr="007574DB" w:rsidRDefault="003E1643" w:rsidP="003E1643">
      <w:pPr>
        <w:spacing w:line="320" w:lineRule="exact"/>
        <w:ind w:leftChars="2300" w:left="4600"/>
        <w:rPr>
          <w:rFonts w:ascii="標楷體" w:eastAsia="標楷體" w:hAnsi="標楷體"/>
          <w:color w:val="auto"/>
          <w:kern w:val="2"/>
        </w:rPr>
      </w:pPr>
      <w:r w:rsidRPr="007574DB">
        <w:rPr>
          <w:rFonts w:ascii="標楷體" w:eastAsia="標楷體" w:hAnsi="標楷體" w:hint="eastAsia"/>
          <w:color w:val="auto"/>
          <w:kern w:val="2"/>
        </w:rPr>
        <w:t>100年5月24日99學年度第4次校務會議修正通過</w:t>
      </w:r>
    </w:p>
    <w:p w:rsidR="003E1643" w:rsidRPr="007574DB" w:rsidRDefault="003E1643" w:rsidP="003E1643">
      <w:pPr>
        <w:spacing w:line="320" w:lineRule="exact"/>
        <w:ind w:leftChars="2300" w:left="4600"/>
        <w:rPr>
          <w:rFonts w:ascii="標楷體" w:eastAsia="標楷體" w:hAnsi="標楷體"/>
          <w:color w:val="auto"/>
          <w:kern w:val="2"/>
        </w:rPr>
      </w:pPr>
      <w:r w:rsidRPr="007574DB">
        <w:rPr>
          <w:rFonts w:ascii="標楷體" w:eastAsia="標楷體" w:hAnsi="標楷體" w:hint="eastAsia"/>
          <w:color w:val="auto"/>
          <w:kern w:val="2"/>
        </w:rPr>
        <w:t>103年4月22日102學年度第3次校務會議修正通過</w:t>
      </w:r>
    </w:p>
    <w:p w:rsidR="003E1643" w:rsidRPr="007574DB" w:rsidRDefault="003E1643" w:rsidP="003E1643">
      <w:pPr>
        <w:spacing w:line="320" w:lineRule="exact"/>
        <w:ind w:leftChars="2300" w:left="4600"/>
        <w:rPr>
          <w:rFonts w:ascii="標楷體" w:eastAsia="標楷體" w:hAnsi="標楷體"/>
          <w:color w:val="auto"/>
          <w:kern w:val="2"/>
        </w:rPr>
      </w:pPr>
      <w:r w:rsidRPr="007574DB">
        <w:rPr>
          <w:rFonts w:ascii="標楷體" w:eastAsia="標楷體" w:hAnsi="標楷體" w:hint="eastAsia"/>
          <w:color w:val="auto"/>
          <w:kern w:val="2"/>
        </w:rPr>
        <w:t>103年9月30日103學年度第1次校務會議修正通過</w:t>
      </w:r>
    </w:p>
    <w:p w:rsidR="003E1643" w:rsidRDefault="003E1643" w:rsidP="003E1643">
      <w:pPr>
        <w:spacing w:line="320" w:lineRule="exact"/>
        <w:ind w:leftChars="2300" w:left="4600"/>
        <w:rPr>
          <w:rFonts w:ascii="標楷體" w:eastAsia="標楷體" w:hAnsi="標楷體"/>
          <w:color w:val="auto"/>
          <w:kern w:val="2"/>
        </w:rPr>
      </w:pPr>
      <w:r w:rsidRPr="00883C49">
        <w:rPr>
          <w:rFonts w:ascii="標楷體" w:eastAsia="標楷體" w:hAnsi="標楷體" w:hint="eastAsia"/>
          <w:color w:val="auto"/>
          <w:kern w:val="2"/>
        </w:rPr>
        <w:t>105年12月20日105學年度第2次</w:t>
      </w:r>
      <w:r w:rsidRPr="00883C49">
        <w:rPr>
          <w:rFonts w:ascii="標楷體" w:eastAsia="標楷體" w:hAnsi="標楷體"/>
          <w:color w:val="auto"/>
          <w:kern w:val="2"/>
        </w:rPr>
        <w:t>校務會議</w:t>
      </w:r>
      <w:r w:rsidRPr="00883C49">
        <w:rPr>
          <w:rFonts w:ascii="標楷體" w:eastAsia="標楷體" w:hAnsi="標楷體" w:hint="eastAsia"/>
          <w:color w:val="auto"/>
          <w:kern w:val="2"/>
        </w:rPr>
        <w:t>修</w:t>
      </w:r>
      <w:r w:rsidRPr="00883C49">
        <w:rPr>
          <w:rFonts w:ascii="標楷體" w:eastAsia="標楷體" w:hAnsi="標楷體"/>
          <w:color w:val="auto"/>
          <w:kern w:val="2"/>
        </w:rPr>
        <w:t>正通過</w:t>
      </w:r>
    </w:p>
    <w:p w:rsidR="003E1643" w:rsidRDefault="003E1643" w:rsidP="003E1643">
      <w:pPr>
        <w:spacing w:line="320" w:lineRule="exact"/>
        <w:ind w:leftChars="2300" w:left="4600"/>
        <w:rPr>
          <w:rFonts w:ascii="標楷體" w:eastAsia="標楷體" w:hAnsi="標楷體"/>
          <w:color w:val="auto"/>
          <w:kern w:val="2"/>
        </w:rPr>
      </w:pPr>
      <w:r w:rsidRPr="00253024">
        <w:rPr>
          <w:rFonts w:ascii="標楷體" w:eastAsia="標楷體" w:hAnsi="標楷體" w:hint="eastAsia"/>
          <w:color w:val="auto"/>
          <w:kern w:val="2"/>
        </w:rPr>
        <w:t>106年10月17日106學年度第1次</w:t>
      </w:r>
      <w:r w:rsidRPr="00253024">
        <w:rPr>
          <w:rFonts w:ascii="標楷體" w:eastAsia="標楷體" w:hAnsi="標楷體"/>
          <w:color w:val="auto"/>
          <w:kern w:val="2"/>
        </w:rPr>
        <w:t>校務會議</w:t>
      </w:r>
      <w:r w:rsidRPr="00253024">
        <w:rPr>
          <w:rFonts w:ascii="標楷體" w:eastAsia="標楷體" w:hAnsi="標楷體" w:hint="eastAsia"/>
          <w:color w:val="auto"/>
          <w:kern w:val="2"/>
        </w:rPr>
        <w:t>修</w:t>
      </w:r>
      <w:r w:rsidRPr="00253024">
        <w:rPr>
          <w:rFonts w:ascii="標楷體" w:eastAsia="標楷體" w:hAnsi="標楷體"/>
          <w:color w:val="auto"/>
          <w:kern w:val="2"/>
        </w:rPr>
        <w:t>正通過</w:t>
      </w:r>
    </w:p>
    <w:p w:rsidR="003E1643" w:rsidRDefault="003E1643" w:rsidP="003E1643">
      <w:pPr>
        <w:spacing w:line="320" w:lineRule="exact"/>
        <w:ind w:leftChars="2300" w:left="4600"/>
        <w:rPr>
          <w:rFonts w:ascii="標楷體" w:eastAsia="標楷體" w:hAnsi="標楷體"/>
          <w:color w:val="auto"/>
          <w:kern w:val="2"/>
        </w:rPr>
      </w:pPr>
      <w:r w:rsidRPr="000F1EE9">
        <w:rPr>
          <w:rFonts w:ascii="標楷體" w:eastAsia="標楷體" w:hAnsi="標楷體" w:hint="eastAsia"/>
          <w:color w:val="auto"/>
          <w:kern w:val="2"/>
        </w:rPr>
        <w:t>107年3月6日106學年度第2次</w:t>
      </w:r>
      <w:r w:rsidRPr="000F1EE9">
        <w:rPr>
          <w:rFonts w:ascii="標楷體" w:eastAsia="標楷體" w:hAnsi="標楷體"/>
          <w:color w:val="auto"/>
          <w:kern w:val="2"/>
        </w:rPr>
        <w:t>校務會議</w:t>
      </w:r>
      <w:r w:rsidRPr="000F1EE9">
        <w:rPr>
          <w:rFonts w:ascii="標楷體" w:eastAsia="標楷體" w:hAnsi="標楷體" w:hint="eastAsia"/>
          <w:color w:val="auto"/>
          <w:kern w:val="2"/>
        </w:rPr>
        <w:t>修</w:t>
      </w:r>
      <w:r w:rsidRPr="000F1EE9">
        <w:rPr>
          <w:rFonts w:ascii="標楷體" w:eastAsia="標楷體" w:hAnsi="標楷體"/>
          <w:color w:val="auto"/>
          <w:kern w:val="2"/>
        </w:rPr>
        <w:t>正通過</w:t>
      </w:r>
    </w:p>
    <w:p w:rsidR="003E1643" w:rsidRDefault="003E1643" w:rsidP="003E1643">
      <w:pPr>
        <w:spacing w:line="320" w:lineRule="exact"/>
        <w:ind w:leftChars="2300" w:left="4600"/>
        <w:rPr>
          <w:rFonts w:ascii="標楷體" w:eastAsia="標楷體" w:hAnsi="標楷體"/>
          <w:color w:val="auto"/>
          <w:kern w:val="2"/>
        </w:rPr>
      </w:pPr>
      <w:r w:rsidRPr="00C527C4">
        <w:rPr>
          <w:rFonts w:ascii="標楷體" w:eastAsia="標楷體" w:hAnsi="標楷體" w:hint="eastAsia"/>
          <w:color w:val="auto"/>
          <w:kern w:val="2"/>
        </w:rPr>
        <w:t>108年3月12日107學年度第4次</w:t>
      </w:r>
      <w:r w:rsidRPr="00C527C4">
        <w:rPr>
          <w:rFonts w:ascii="標楷體" w:eastAsia="標楷體" w:hAnsi="標楷體"/>
          <w:color w:val="auto"/>
          <w:kern w:val="2"/>
        </w:rPr>
        <w:t>校務會議</w:t>
      </w:r>
      <w:r w:rsidRPr="00C527C4">
        <w:rPr>
          <w:rFonts w:ascii="標楷體" w:eastAsia="標楷體" w:hAnsi="標楷體" w:hint="eastAsia"/>
          <w:color w:val="auto"/>
          <w:kern w:val="2"/>
        </w:rPr>
        <w:t>修</w:t>
      </w:r>
      <w:r w:rsidRPr="00C527C4">
        <w:rPr>
          <w:rFonts w:ascii="標楷體" w:eastAsia="標楷體" w:hAnsi="標楷體"/>
          <w:color w:val="auto"/>
          <w:kern w:val="2"/>
        </w:rPr>
        <w:t>正通過</w:t>
      </w:r>
    </w:p>
    <w:p w:rsidR="003E1643" w:rsidRPr="00955952" w:rsidRDefault="003E1643" w:rsidP="003E1643">
      <w:pPr>
        <w:spacing w:line="320" w:lineRule="exact"/>
        <w:ind w:leftChars="2300" w:left="4600"/>
        <w:rPr>
          <w:rFonts w:ascii="標楷體" w:eastAsia="標楷體" w:hAnsi="標楷體"/>
          <w:color w:val="FF0000"/>
          <w:kern w:val="2"/>
        </w:rPr>
      </w:pPr>
      <w:r w:rsidRPr="00955952">
        <w:rPr>
          <w:rFonts w:ascii="標楷體" w:eastAsia="標楷體" w:hAnsi="標楷體" w:hint="eastAsia"/>
          <w:color w:val="FF0000"/>
          <w:kern w:val="2"/>
        </w:rPr>
        <w:t>108年6月25日107學年度第5次</w:t>
      </w:r>
      <w:r w:rsidRPr="00955952">
        <w:rPr>
          <w:rFonts w:ascii="標楷體" w:eastAsia="標楷體" w:hAnsi="標楷體"/>
          <w:color w:val="FF0000"/>
          <w:kern w:val="2"/>
        </w:rPr>
        <w:t>校務會議</w:t>
      </w:r>
      <w:r w:rsidRPr="00955952">
        <w:rPr>
          <w:rFonts w:ascii="標楷體" w:eastAsia="標楷體" w:hAnsi="標楷體" w:hint="eastAsia"/>
          <w:color w:val="FF0000"/>
          <w:kern w:val="2"/>
        </w:rPr>
        <w:t>修</w:t>
      </w:r>
      <w:r w:rsidRPr="00955952">
        <w:rPr>
          <w:rFonts w:ascii="標楷體" w:eastAsia="標楷體" w:hAnsi="標楷體"/>
          <w:color w:val="FF0000"/>
          <w:kern w:val="2"/>
        </w:rPr>
        <w:t>正通過</w:t>
      </w:r>
    </w:p>
    <w:p w:rsidR="003E1643" w:rsidRPr="00BB22BF" w:rsidRDefault="003E1643" w:rsidP="003E1643">
      <w:pPr>
        <w:spacing w:line="240" w:lineRule="exact"/>
        <w:ind w:left="480" w:hanging="480"/>
        <w:rPr>
          <w:rFonts w:ascii="標楷體" w:eastAsia="標楷體"/>
          <w:bCs/>
          <w:color w:val="auto"/>
          <w:kern w:val="2"/>
        </w:rPr>
      </w:pPr>
      <w:r w:rsidRPr="00BB22BF">
        <w:rPr>
          <w:rFonts w:ascii="標楷體" w:eastAsia="標楷體" w:hint="eastAsia"/>
          <w:bCs/>
          <w:color w:val="auto"/>
          <w:kern w:val="2"/>
        </w:rPr>
        <w:t xml:space="preserve"> </w:t>
      </w:r>
    </w:p>
    <w:p w:rsidR="003E1643" w:rsidRPr="007574DB" w:rsidRDefault="003E1643" w:rsidP="003E1643">
      <w:pPr>
        <w:spacing w:line="240" w:lineRule="exact"/>
        <w:ind w:left="480" w:hanging="480"/>
        <w:rPr>
          <w:rFonts w:ascii="標楷體" w:eastAsia="標楷體"/>
          <w:b/>
          <w:color w:val="auto"/>
          <w:kern w:val="2"/>
          <w:sz w:val="24"/>
        </w:rPr>
      </w:pPr>
      <w:r w:rsidRPr="007574DB">
        <w:rPr>
          <w:rFonts w:ascii="標楷體" w:eastAsia="標楷體" w:hint="eastAsia"/>
          <w:b/>
          <w:color w:val="auto"/>
          <w:kern w:val="2"/>
          <w:sz w:val="24"/>
        </w:rPr>
        <w:t>第一章  總    則</w:t>
      </w:r>
    </w:p>
    <w:p w:rsidR="003E1643" w:rsidRPr="007574DB" w:rsidRDefault="003E1643" w:rsidP="003E1643">
      <w:pPr>
        <w:rPr>
          <w:rFonts w:ascii="標楷體" w:eastAsia="標楷體"/>
          <w:color w:val="auto"/>
          <w:kern w:val="2"/>
          <w:sz w:val="24"/>
        </w:rPr>
      </w:pPr>
      <w:r w:rsidRPr="007574DB">
        <w:rPr>
          <w:rFonts w:ascii="標楷體" w:eastAsia="標楷體" w:hint="eastAsia"/>
          <w:color w:val="auto"/>
          <w:kern w:val="2"/>
          <w:sz w:val="24"/>
        </w:rPr>
        <w:t>第  一  條    本辦法依據大學法、教師法、教育人員任用條例及本校組織規程訂定之。</w:t>
      </w:r>
    </w:p>
    <w:p w:rsidR="003E1643" w:rsidRPr="007574DB" w:rsidRDefault="003E1643" w:rsidP="003E1643">
      <w:pPr>
        <w:rPr>
          <w:rFonts w:ascii="標楷體" w:eastAsia="標楷體"/>
          <w:color w:val="auto"/>
          <w:kern w:val="2"/>
          <w:sz w:val="24"/>
        </w:rPr>
      </w:pPr>
      <w:r w:rsidRPr="007574DB">
        <w:rPr>
          <w:rFonts w:ascii="標楷體" w:eastAsia="標楷體" w:hint="eastAsia"/>
          <w:color w:val="auto"/>
          <w:kern w:val="2"/>
          <w:sz w:val="24"/>
        </w:rPr>
        <w:t>第  二  條    本校教師之聘任，除法令另有規定外，依本辦法規定辦理。</w:t>
      </w:r>
    </w:p>
    <w:p w:rsidR="003E1643" w:rsidRPr="007574DB" w:rsidRDefault="003E1643" w:rsidP="003E1643">
      <w:pPr>
        <w:rPr>
          <w:rFonts w:ascii="標楷體" w:eastAsia="標楷體"/>
          <w:color w:val="auto"/>
          <w:kern w:val="2"/>
          <w:sz w:val="24"/>
        </w:rPr>
      </w:pPr>
      <w:r w:rsidRPr="007574DB">
        <w:rPr>
          <w:rFonts w:ascii="標楷體" w:eastAsia="標楷體" w:hint="eastAsia"/>
          <w:color w:val="auto"/>
          <w:kern w:val="2"/>
          <w:sz w:val="24"/>
        </w:rPr>
        <w:t>第  三  條    本辦法所稱教</w:t>
      </w:r>
      <w:smartTag w:uri="urn:schemas-microsoft-com:office:smarttags" w:element="PersonName">
        <w:smartTagPr>
          <w:attr w:name="ProductID" w:val="師分"/>
        </w:smartTagPr>
        <w:r w:rsidRPr="007574DB">
          <w:rPr>
            <w:rFonts w:ascii="標楷體" w:eastAsia="標楷體" w:hint="eastAsia"/>
            <w:color w:val="auto"/>
            <w:kern w:val="2"/>
            <w:sz w:val="24"/>
          </w:rPr>
          <w:t>師分</w:t>
        </w:r>
      </w:smartTag>
      <w:r w:rsidRPr="007574DB">
        <w:rPr>
          <w:rFonts w:ascii="標楷體" w:eastAsia="標楷體" w:hint="eastAsia"/>
          <w:color w:val="auto"/>
          <w:kern w:val="2"/>
          <w:sz w:val="24"/>
        </w:rPr>
        <w:t>教授、副教授、助理教授及講師。</w:t>
      </w:r>
    </w:p>
    <w:p w:rsidR="003E1643" w:rsidRPr="007574DB" w:rsidRDefault="003E1643" w:rsidP="003E1643">
      <w:pPr>
        <w:rPr>
          <w:rFonts w:ascii="標楷體" w:eastAsia="標楷體"/>
          <w:color w:val="auto"/>
          <w:kern w:val="2"/>
          <w:sz w:val="24"/>
        </w:rPr>
      </w:pPr>
    </w:p>
    <w:p w:rsidR="003E1643" w:rsidRPr="007574DB" w:rsidRDefault="003E1643" w:rsidP="003E1643">
      <w:pPr>
        <w:rPr>
          <w:rFonts w:ascii="標楷體" w:eastAsia="標楷體"/>
          <w:b/>
          <w:bCs/>
          <w:color w:val="auto"/>
          <w:kern w:val="2"/>
          <w:sz w:val="24"/>
        </w:rPr>
      </w:pPr>
      <w:r w:rsidRPr="007574DB">
        <w:rPr>
          <w:rFonts w:ascii="標楷體" w:eastAsia="標楷體" w:hint="eastAsia"/>
          <w:b/>
          <w:bCs/>
          <w:color w:val="auto"/>
          <w:kern w:val="2"/>
          <w:sz w:val="24"/>
        </w:rPr>
        <w:t>第二章  專任教師之聘任</w:t>
      </w:r>
    </w:p>
    <w:p w:rsidR="003E1643" w:rsidRPr="007574DB" w:rsidRDefault="003E1643" w:rsidP="003E1643">
      <w:pPr>
        <w:ind w:left="1699" w:hangingChars="708" w:hanging="1699"/>
        <w:rPr>
          <w:rFonts w:ascii="標楷體" w:eastAsia="標楷體"/>
          <w:color w:val="auto"/>
          <w:kern w:val="2"/>
          <w:sz w:val="24"/>
        </w:rPr>
      </w:pPr>
      <w:r w:rsidRPr="007574DB">
        <w:rPr>
          <w:rFonts w:ascii="標楷體" w:eastAsia="標楷體" w:hint="eastAsia"/>
          <w:color w:val="auto"/>
          <w:kern w:val="2"/>
          <w:sz w:val="24"/>
        </w:rPr>
        <w:t>第  四  條    專任教師之初聘，應符合教育人員任用條例所規定之基本資格條件，且未具同條例第31條規定之情事。</w:t>
      </w:r>
    </w:p>
    <w:p w:rsidR="003E1643" w:rsidRPr="007574DB" w:rsidRDefault="003E1643" w:rsidP="003E1643">
      <w:pPr>
        <w:ind w:left="1699" w:hangingChars="708" w:hanging="1699"/>
        <w:rPr>
          <w:rFonts w:ascii="標楷體" w:eastAsia="標楷體"/>
          <w:color w:val="auto"/>
          <w:kern w:val="2"/>
          <w:sz w:val="24"/>
        </w:rPr>
      </w:pPr>
      <w:r w:rsidRPr="007574DB">
        <w:rPr>
          <w:rFonts w:ascii="標楷體" w:eastAsia="標楷體" w:hint="eastAsia"/>
          <w:color w:val="auto"/>
          <w:kern w:val="2"/>
          <w:sz w:val="24"/>
        </w:rPr>
        <w:t xml:space="preserve">第  五  條   </w:t>
      </w:r>
      <w:r>
        <w:rPr>
          <w:rFonts w:ascii="標楷體" w:eastAsia="標楷體" w:hint="eastAsia"/>
          <w:color w:val="auto"/>
          <w:kern w:val="2"/>
          <w:sz w:val="24"/>
        </w:rPr>
        <w:t xml:space="preserve"> </w:t>
      </w:r>
      <w:r w:rsidRPr="007574DB">
        <w:rPr>
          <w:rFonts w:ascii="標楷體" w:eastAsia="標楷體" w:hint="eastAsia"/>
          <w:color w:val="auto"/>
          <w:kern w:val="2"/>
          <w:sz w:val="24"/>
        </w:rPr>
        <w:t>本校各學院及各系、所、中心、應視教師缺額、校院發展、師資需求及課務需要提聘教師，所授課程應與其學術專長相關。</w:t>
      </w:r>
    </w:p>
    <w:p w:rsidR="003E1643" w:rsidRDefault="003E1643" w:rsidP="003E1643">
      <w:pPr>
        <w:ind w:left="1699" w:hangingChars="708" w:hanging="1699"/>
        <w:rPr>
          <w:rFonts w:ascii="標楷體" w:eastAsia="標楷體"/>
          <w:color w:val="auto"/>
          <w:kern w:val="2"/>
          <w:sz w:val="24"/>
        </w:rPr>
      </w:pPr>
      <w:r>
        <w:rPr>
          <w:rFonts w:ascii="標楷體" w:eastAsia="標楷體" w:hint="eastAsia"/>
          <w:color w:val="auto"/>
          <w:kern w:val="2"/>
          <w:sz w:val="24"/>
        </w:rPr>
        <w:t xml:space="preserve">　　　　　　  </w:t>
      </w:r>
      <w:r w:rsidRPr="007574DB">
        <w:rPr>
          <w:rFonts w:ascii="標楷體" w:eastAsia="標楷體" w:hint="eastAsia"/>
          <w:color w:val="auto"/>
          <w:kern w:val="2"/>
          <w:sz w:val="24"/>
        </w:rPr>
        <w:t>新聘教師應經系、院、校三級教師評審委員會（以下簡稱教評會）審議，院提聘之聘任案由院級教評會通過後提校教評會。</w:t>
      </w:r>
    </w:p>
    <w:p w:rsidR="003E1643" w:rsidRPr="007574DB" w:rsidRDefault="003E1643" w:rsidP="003E1643">
      <w:pPr>
        <w:ind w:leftChars="850" w:left="1702" w:hanging="2"/>
        <w:rPr>
          <w:rFonts w:ascii="標楷體" w:eastAsia="標楷體"/>
          <w:color w:val="auto"/>
          <w:kern w:val="2"/>
          <w:sz w:val="24"/>
        </w:rPr>
      </w:pPr>
      <w:r w:rsidRPr="007574DB">
        <w:rPr>
          <w:rFonts w:ascii="標楷體" w:eastAsia="標楷體" w:hint="eastAsia"/>
          <w:color w:val="auto"/>
          <w:kern w:val="2"/>
          <w:sz w:val="24"/>
        </w:rPr>
        <w:t>專任教師聘任以每學期辦理一次為原則，各級教評會審理新聘教師上下學期作業時程如下：</w:t>
      </w:r>
    </w:p>
    <w:p w:rsidR="003E1643" w:rsidRPr="007B1FB5" w:rsidRDefault="003E1643" w:rsidP="003E1643">
      <w:pPr>
        <w:tabs>
          <w:tab w:val="left" w:pos="2127"/>
        </w:tabs>
        <w:ind w:left="2127" w:hanging="2127"/>
        <w:rPr>
          <w:rFonts w:ascii="標楷體" w:eastAsia="標楷體"/>
          <w:color w:val="auto"/>
          <w:kern w:val="2"/>
          <w:sz w:val="24"/>
        </w:rPr>
      </w:pPr>
      <w:r w:rsidRPr="007574DB">
        <w:rPr>
          <w:rFonts w:ascii="標楷體" w:eastAsia="標楷體" w:hint="eastAsia"/>
          <w:color w:val="auto"/>
          <w:kern w:val="2"/>
          <w:sz w:val="24"/>
        </w:rPr>
        <w:t xml:space="preserve">　　　　　　　</w:t>
      </w:r>
      <w:r w:rsidRPr="007B1FB5">
        <w:rPr>
          <w:rFonts w:ascii="標楷體" w:eastAsia="標楷體" w:hint="eastAsia"/>
          <w:color w:val="auto"/>
          <w:kern w:val="2"/>
          <w:sz w:val="24"/>
        </w:rPr>
        <w:t>一、系級教評會應於四月三十日、十一月十五日前完成公開甄選及審議後報院，如係以非學位送審者，應提前一個月（三月三十一日及十月十五日前）完成公開甄選及審議後報院。</w:t>
      </w:r>
    </w:p>
    <w:p w:rsidR="003E1643" w:rsidRPr="007B1FB5" w:rsidRDefault="003E1643" w:rsidP="003E1643">
      <w:pPr>
        <w:tabs>
          <w:tab w:val="left" w:pos="1800"/>
        </w:tabs>
        <w:ind w:left="1680" w:hanging="1680"/>
        <w:rPr>
          <w:rFonts w:ascii="標楷體" w:eastAsia="標楷體"/>
          <w:color w:val="auto"/>
          <w:kern w:val="2"/>
          <w:sz w:val="24"/>
        </w:rPr>
      </w:pPr>
      <w:r w:rsidRPr="007B1FB5">
        <w:rPr>
          <w:rFonts w:ascii="標楷體" w:eastAsia="標楷體" w:hint="eastAsia"/>
          <w:color w:val="auto"/>
          <w:kern w:val="2"/>
          <w:sz w:val="24"/>
        </w:rPr>
        <w:t xml:space="preserve">　　　　　　　二、院教評會應於六月十五日、十二月三十一日前審議完竣報校。</w:t>
      </w:r>
    </w:p>
    <w:p w:rsidR="003E1643" w:rsidRPr="007574DB" w:rsidRDefault="003E1643" w:rsidP="003E1643">
      <w:pPr>
        <w:tabs>
          <w:tab w:val="left" w:pos="1800"/>
        </w:tabs>
        <w:ind w:left="1680" w:hanging="1680"/>
        <w:rPr>
          <w:rFonts w:ascii="標楷體" w:eastAsia="標楷體"/>
          <w:color w:val="auto"/>
          <w:kern w:val="2"/>
          <w:sz w:val="24"/>
        </w:rPr>
      </w:pPr>
      <w:r w:rsidRPr="007B1FB5">
        <w:rPr>
          <w:rFonts w:ascii="標楷體" w:eastAsia="標楷體" w:hint="eastAsia"/>
          <w:color w:val="auto"/>
          <w:kern w:val="2"/>
          <w:sz w:val="24"/>
        </w:rPr>
        <w:t xml:space="preserve">　　　　　　　三、校教評會應於六月三十日、一月十五日前審議完竣，簽報校長</w:t>
      </w:r>
      <w:r w:rsidRPr="007574DB">
        <w:rPr>
          <w:rFonts w:ascii="標楷體" w:eastAsia="標楷體" w:hint="eastAsia"/>
          <w:color w:val="auto"/>
          <w:kern w:val="2"/>
          <w:sz w:val="24"/>
        </w:rPr>
        <w:t>核聘。</w:t>
      </w:r>
    </w:p>
    <w:p w:rsidR="003E1643" w:rsidRPr="007574DB" w:rsidRDefault="003E1643" w:rsidP="003E1643">
      <w:pPr>
        <w:tabs>
          <w:tab w:val="left" w:pos="1800"/>
        </w:tabs>
        <w:rPr>
          <w:rFonts w:ascii="標楷體" w:eastAsia="標楷體"/>
          <w:color w:val="auto"/>
          <w:kern w:val="2"/>
          <w:sz w:val="24"/>
        </w:rPr>
      </w:pPr>
      <w:r w:rsidRPr="007574DB">
        <w:rPr>
          <w:rFonts w:ascii="標楷體" w:eastAsia="標楷體" w:hint="eastAsia"/>
          <w:color w:val="auto"/>
          <w:kern w:val="2"/>
          <w:sz w:val="24"/>
        </w:rPr>
        <w:t>第  六  條    新聘教師以教師持有之教師資格證書職級聘任者，其專門著作不須外審。</w:t>
      </w:r>
    </w:p>
    <w:p w:rsidR="003E1643" w:rsidRPr="00883C49" w:rsidRDefault="003E1643" w:rsidP="003E1643">
      <w:pPr>
        <w:ind w:left="1680"/>
        <w:rPr>
          <w:rFonts w:ascii="標楷體" w:eastAsia="標楷體"/>
          <w:color w:val="auto"/>
          <w:kern w:val="2"/>
          <w:sz w:val="24"/>
        </w:rPr>
      </w:pPr>
      <w:r w:rsidRPr="00883C49">
        <w:rPr>
          <w:rFonts w:ascii="標楷體" w:eastAsia="標楷體" w:hint="eastAsia"/>
          <w:color w:val="auto"/>
          <w:kern w:val="2"/>
          <w:sz w:val="24"/>
        </w:rPr>
        <w:t>以學位新聘之專任教師（講師以上），應將</w:t>
      </w:r>
      <w:r w:rsidRPr="00883C49">
        <w:rPr>
          <w:rFonts w:ascii="標楷體" w:eastAsia="標楷體" w:hAnsi="標楷體" w:cs="標楷體"/>
          <w:color w:val="auto"/>
          <w:kern w:val="2"/>
          <w:sz w:val="24"/>
        </w:rPr>
        <w:t>取得</w:t>
      </w:r>
      <w:r w:rsidRPr="00883C49">
        <w:rPr>
          <w:rFonts w:ascii="標楷體" w:eastAsia="標楷體" w:hAnsi="標楷體" w:cs="標楷體" w:hint="eastAsia"/>
          <w:color w:val="auto"/>
          <w:kern w:val="2"/>
          <w:sz w:val="24"/>
        </w:rPr>
        <w:t>碩、博士</w:t>
      </w:r>
      <w:r w:rsidRPr="00883C49">
        <w:rPr>
          <w:rFonts w:ascii="標楷體" w:eastAsia="標楷體" w:hAnsi="標楷體" w:cs="標楷體"/>
          <w:color w:val="auto"/>
          <w:kern w:val="2"/>
          <w:sz w:val="24"/>
        </w:rPr>
        <w:t>學位之論文、創作、展演或書面報告、技術報告替代專門著作</w:t>
      </w:r>
      <w:r w:rsidRPr="00883C49">
        <w:rPr>
          <w:rFonts w:ascii="標楷體" w:eastAsia="標楷體" w:hAnsi="標楷體" w:cs="標楷體" w:hint="eastAsia"/>
          <w:color w:val="auto"/>
          <w:kern w:val="2"/>
          <w:sz w:val="24"/>
        </w:rPr>
        <w:t>送審，</w:t>
      </w:r>
      <w:r w:rsidRPr="00883C49">
        <w:rPr>
          <w:rFonts w:ascii="標楷體" w:eastAsia="標楷體" w:hint="eastAsia"/>
          <w:color w:val="auto"/>
          <w:kern w:val="2"/>
          <w:sz w:val="24"/>
        </w:rPr>
        <w:t>由院級教評會送請校外學者專家三人評審。</w:t>
      </w:r>
    </w:p>
    <w:p w:rsidR="003E1643" w:rsidRPr="00883C49" w:rsidRDefault="003E1643" w:rsidP="003E1643">
      <w:pPr>
        <w:ind w:left="1680"/>
        <w:rPr>
          <w:rFonts w:ascii="標楷體" w:eastAsia="標楷體"/>
          <w:color w:val="auto"/>
          <w:kern w:val="2"/>
          <w:sz w:val="24"/>
        </w:rPr>
      </w:pPr>
      <w:r w:rsidRPr="00883C49">
        <w:rPr>
          <w:rFonts w:ascii="標楷體" w:eastAsia="標楷體" w:hint="eastAsia"/>
          <w:color w:val="auto"/>
          <w:kern w:val="2"/>
          <w:sz w:val="24"/>
        </w:rPr>
        <w:t>除前二項規定外之新聘教師，均應將專門著作由院級及校教評會送請校外學者專家三人評審。</w:t>
      </w:r>
    </w:p>
    <w:p w:rsidR="003E1643" w:rsidRPr="00883C49" w:rsidRDefault="003E1643" w:rsidP="003E1643">
      <w:pPr>
        <w:ind w:left="1680"/>
        <w:rPr>
          <w:rFonts w:ascii="標楷體" w:eastAsia="標楷體" w:hAnsi="標楷體" w:cs="標楷體"/>
          <w:color w:val="auto"/>
          <w:kern w:val="2"/>
          <w:sz w:val="24"/>
        </w:rPr>
      </w:pPr>
      <w:r w:rsidRPr="00883C49">
        <w:rPr>
          <w:rFonts w:ascii="標楷體" w:eastAsia="標楷體" w:hAnsi="標楷體" w:cs="標楷體"/>
          <w:color w:val="auto"/>
          <w:kern w:val="2"/>
          <w:sz w:val="24"/>
        </w:rPr>
        <w:t>以境外學位或文憑送審者，其學位或文憑之入學資格、畢業學校、修習課程、修業期間及不予認定之情形，準用大學辦理國外學歷採認辦法、大陸地區學歷採認辦法、香港澳門學歷檢覈及採認辦法、專科學校辦理國外學歷採認辦法（以下合稱採認辦法）之規定。但送審人修業期間達採認辦法所定期間三分之二以上，且學位論文、專門著作、作品、成就證明或技術報告經</w:t>
      </w:r>
      <w:r w:rsidRPr="00883C49">
        <w:rPr>
          <w:rFonts w:ascii="標楷體" w:eastAsia="標楷體" w:hAnsi="標楷體" w:cs="標楷體" w:hint="eastAsia"/>
          <w:color w:val="auto"/>
          <w:kern w:val="2"/>
          <w:sz w:val="24"/>
        </w:rPr>
        <w:t>本</w:t>
      </w:r>
      <w:r w:rsidRPr="00883C49">
        <w:rPr>
          <w:rFonts w:ascii="標楷體" w:eastAsia="標楷體" w:hAnsi="標楷體" w:cs="標楷體"/>
          <w:color w:val="auto"/>
          <w:kern w:val="2"/>
          <w:sz w:val="24"/>
        </w:rPr>
        <w:lastRenderedPageBreak/>
        <w:t>校初審及複審合格者，不在此限。</w:t>
      </w:r>
    </w:p>
    <w:p w:rsidR="003E1643" w:rsidRPr="00883C49" w:rsidRDefault="003E1643" w:rsidP="003E1643">
      <w:pPr>
        <w:ind w:left="1680"/>
        <w:rPr>
          <w:rFonts w:ascii="標楷體" w:eastAsia="標楷體"/>
          <w:color w:val="auto"/>
          <w:kern w:val="2"/>
          <w:sz w:val="24"/>
        </w:rPr>
      </w:pPr>
      <w:r w:rsidRPr="00883C49">
        <w:rPr>
          <w:rFonts w:ascii="標楷體" w:eastAsia="標楷體" w:hAnsi="標楷體" w:cs="標楷體"/>
          <w:color w:val="auto"/>
          <w:kern w:val="2"/>
          <w:sz w:val="24"/>
        </w:rPr>
        <w:t>境外學位或文憑，由</w:t>
      </w:r>
      <w:r w:rsidRPr="00883C49">
        <w:rPr>
          <w:rFonts w:ascii="標楷體" w:eastAsia="標楷體" w:hAnsi="標楷體" w:cs="標楷體" w:hint="eastAsia"/>
          <w:color w:val="auto"/>
          <w:kern w:val="2"/>
          <w:sz w:val="24"/>
        </w:rPr>
        <w:t>本</w:t>
      </w:r>
      <w:r w:rsidRPr="00883C49">
        <w:rPr>
          <w:rFonts w:ascii="標楷體" w:eastAsia="標楷體" w:hAnsi="標楷體" w:cs="標楷體"/>
          <w:color w:val="auto"/>
          <w:kern w:val="2"/>
          <w:sz w:val="24"/>
        </w:rPr>
        <w:t>校依採認辦法規定辦理查證(檢覈)後採認 。但該國外及香港、澳門學校、學位名稱及相關學術水準，經</w:t>
      </w:r>
      <w:r w:rsidRPr="00883C49">
        <w:rPr>
          <w:rFonts w:ascii="標楷體" w:eastAsia="標楷體" w:hAnsi="標楷體" w:cs="標楷體" w:hint="eastAsia"/>
          <w:color w:val="auto"/>
          <w:kern w:val="2"/>
          <w:sz w:val="24"/>
        </w:rPr>
        <w:t>教育</w:t>
      </w:r>
      <w:r w:rsidRPr="00883C49">
        <w:rPr>
          <w:rFonts w:ascii="標楷體" w:eastAsia="標楷體" w:hAnsi="標楷體" w:cs="標楷體"/>
          <w:color w:val="auto"/>
          <w:kern w:val="2"/>
          <w:sz w:val="24"/>
        </w:rPr>
        <w:t>部公告者，得以驗證替代查證(檢覈)。</w:t>
      </w:r>
    </w:p>
    <w:p w:rsidR="003E1643" w:rsidRPr="007574DB" w:rsidRDefault="003E1643" w:rsidP="003E1643">
      <w:pPr>
        <w:ind w:firstLine="1680"/>
        <w:rPr>
          <w:rFonts w:ascii="標楷體" w:eastAsia="標楷體"/>
          <w:color w:val="auto"/>
          <w:kern w:val="2"/>
          <w:sz w:val="24"/>
          <w:szCs w:val="24"/>
        </w:rPr>
      </w:pPr>
      <w:r w:rsidRPr="007574DB">
        <w:rPr>
          <w:rFonts w:ascii="標楷體" w:eastAsia="標楷體" w:hint="eastAsia"/>
          <w:color w:val="auto"/>
          <w:kern w:val="2"/>
          <w:sz w:val="24"/>
          <w:szCs w:val="24"/>
        </w:rPr>
        <w:t>外審程序依本校</w:t>
      </w:r>
      <w:r w:rsidRPr="007574DB">
        <w:rPr>
          <w:rFonts w:ascii="標楷體" w:eastAsia="標楷體" w:hAnsi="標楷體" w:cs="新細明體"/>
          <w:bCs/>
          <w:color w:val="auto"/>
          <w:sz w:val="24"/>
          <w:szCs w:val="24"/>
        </w:rPr>
        <w:t>教師著作外審作業要點</w:t>
      </w:r>
      <w:r w:rsidRPr="007574DB">
        <w:rPr>
          <w:rFonts w:ascii="標楷體" w:eastAsia="標楷體" w:hint="eastAsia"/>
          <w:color w:val="auto"/>
          <w:kern w:val="2"/>
          <w:sz w:val="24"/>
          <w:szCs w:val="24"/>
        </w:rPr>
        <w:t>相關規定辦理。</w:t>
      </w:r>
    </w:p>
    <w:p w:rsidR="003E1643" w:rsidRPr="007574DB" w:rsidRDefault="003E1643" w:rsidP="003E1643">
      <w:pPr>
        <w:ind w:left="1680"/>
        <w:rPr>
          <w:rFonts w:ascii="標楷體" w:eastAsia="標楷體"/>
          <w:color w:val="auto"/>
          <w:kern w:val="2"/>
          <w:sz w:val="24"/>
          <w:szCs w:val="24"/>
        </w:rPr>
      </w:pPr>
      <w:r w:rsidRPr="007574DB">
        <w:rPr>
          <w:rFonts w:ascii="標楷體" w:eastAsia="標楷體" w:hint="eastAsia"/>
          <w:color w:val="auto"/>
          <w:kern w:val="2"/>
          <w:sz w:val="24"/>
          <w:szCs w:val="24"/>
        </w:rPr>
        <w:t>著作外審成績</w:t>
      </w:r>
      <w:r w:rsidRPr="007574DB">
        <w:rPr>
          <w:rFonts w:ascii="標楷體" w:eastAsia="標楷體" w:hAnsi="標楷體" w:hint="eastAsia"/>
          <w:color w:val="auto"/>
          <w:kern w:val="2"/>
          <w:sz w:val="24"/>
          <w:szCs w:val="24"/>
        </w:rPr>
        <w:t>以七十五分為及格，且至少二位評審委員評分達七十五分，方屬通過</w:t>
      </w:r>
      <w:r w:rsidRPr="007574DB">
        <w:rPr>
          <w:rFonts w:ascii="標楷體" w:eastAsia="標楷體" w:hint="eastAsia"/>
          <w:color w:val="auto"/>
          <w:kern w:val="2"/>
          <w:sz w:val="24"/>
          <w:szCs w:val="24"/>
        </w:rPr>
        <w:t>。</w:t>
      </w:r>
    </w:p>
    <w:p w:rsidR="003E1643" w:rsidRPr="007574DB" w:rsidRDefault="003E1643" w:rsidP="003E1643">
      <w:pPr>
        <w:rPr>
          <w:rFonts w:ascii="標楷體" w:eastAsia="標楷體"/>
          <w:color w:val="auto"/>
          <w:kern w:val="2"/>
          <w:sz w:val="24"/>
        </w:rPr>
      </w:pPr>
      <w:r w:rsidRPr="007574DB">
        <w:rPr>
          <w:rFonts w:ascii="標楷體" w:eastAsia="標楷體" w:hint="eastAsia"/>
          <w:color w:val="auto"/>
          <w:kern w:val="2"/>
          <w:sz w:val="24"/>
        </w:rPr>
        <w:t>第  七  條    擬初聘專任教師須檢附表件如下：</w:t>
      </w:r>
    </w:p>
    <w:p w:rsidR="003E1643" w:rsidRPr="007574DB" w:rsidRDefault="003E1643" w:rsidP="003E1643">
      <w:pPr>
        <w:tabs>
          <w:tab w:val="left" w:pos="960"/>
        </w:tabs>
        <w:ind w:firstLine="1680"/>
        <w:rPr>
          <w:rFonts w:ascii="標楷體" w:eastAsia="標楷體" w:hAnsi="標楷體"/>
          <w:color w:val="auto"/>
          <w:kern w:val="2"/>
          <w:sz w:val="24"/>
        </w:rPr>
      </w:pPr>
      <w:r w:rsidRPr="007574DB">
        <w:rPr>
          <w:rFonts w:ascii="標楷體" w:eastAsia="標楷體" w:hAnsi="標楷體" w:hint="eastAsia"/>
          <w:color w:val="auto"/>
          <w:kern w:val="2"/>
          <w:sz w:val="24"/>
        </w:rPr>
        <w:t>一、擬初聘專任教師資料檢核表</w:t>
      </w:r>
    </w:p>
    <w:p w:rsidR="003E1643" w:rsidRPr="007574DB" w:rsidRDefault="003E1643" w:rsidP="003E1643">
      <w:pPr>
        <w:tabs>
          <w:tab w:val="left" w:pos="960"/>
        </w:tabs>
        <w:ind w:firstLine="1680"/>
        <w:rPr>
          <w:rFonts w:ascii="標楷體" w:eastAsia="標楷體" w:hAnsi="標楷體"/>
          <w:color w:val="auto"/>
          <w:kern w:val="2"/>
          <w:sz w:val="24"/>
        </w:rPr>
      </w:pPr>
      <w:r w:rsidRPr="007574DB">
        <w:rPr>
          <w:rFonts w:ascii="標楷體" w:eastAsia="標楷體" w:hAnsi="標楷體" w:hint="eastAsia"/>
          <w:color w:val="auto"/>
          <w:kern w:val="2"/>
          <w:sz w:val="24"/>
        </w:rPr>
        <w:t>二、教師提聘表。</w:t>
      </w:r>
    </w:p>
    <w:p w:rsidR="003E1643" w:rsidRPr="007574DB" w:rsidRDefault="003E1643" w:rsidP="003E1643">
      <w:pPr>
        <w:tabs>
          <w:tab w:val="left" w:pos="960"/>
        </w:tabs>
        <w:ind w:firstLine="1680"/>
        <w:rPr>
          <w:rFonts w:ascii="標楷體" w:eastAsia="標楷體" w:hAnsi="標楷體"/>
          <w:color w:val="auto"/>
          <w:kern w:val="2"/>
          <w:sz w:val="24"/>
        </w:rPr>
      </w:pPr>
      <w:r w:rsidRPr="007574DB">
        <w:rPr>
          <w:rFonts w:ascii="標楷體" w:eastAsia="標楷體" w:hAnsi="標楷體" w:hint="eastAsia"/>
          <w:color w:val="auto"/>
          <w:kern w:val="2"/>
          <w:sz w:val="24"/>
        </w:rPr>
        <w:t>三、履歷表。</w:t>
      </w:r>
    </w:p>
    <w:p w:rsidR="003E1643" w:rsidRPr="007574DB" w:rsidRDefault="003E1643" w:rsidP="003E1643">
      <w:pPr>
        <w:tabs>
          <w:tab w:val="left" w:pos="960"/>
        </w:tabs>
        <w:ind w:firstLine="1680"/>
        <w:rPr>
          <w:rFonts w:ascii="標楷體" w:eastAsia="標楷體" w:hAnsi="標楷體"/>
          <w:color w:val="auto"/>
          <w:kern w:val="2"/>
          <w:sz w:val="24"/>
        </w:rPr>
      </w:pPr>
      <w:r w:rsidRPr="007574DB">
        <w:rPr>
          <w:rFonts w:ascii="標楷體" w:eastAsia="標楷體" w:hAnsi="標楷體" w:hint="eastAsia"/>
          <w:color w:val="auto"/>
          <w:kern w:val="2"/>
          <w:sz w:val="24"/>
        </w:rPr>
        <w:t>四、學經歷證件。</w:t>
      </w:r>
    </w:p>
    <w:p w:rsidR="003E1643" w:rsidRPr="007574DB" w:rsidRDefault="003E1643" w:rsidP="003E1643">
      <w:pPr>
        <w:tabs>
          <w:tab w:val="left" w:pos="960"/>
        </w:tabs>
        <w:ind w:firstLine="1680"/>
        <w:rPr>
          <w:rFonts w:ascii="標楷體" w:eastAsia="標楷體" w:hAnsi="標楷體"/>
          <w:color w:val="auto"/>
          <w:kern w:val="2"/>
          <w:sz w:val="24"/>
        </w:rPr>
      </w:pPr>
      <w:r w:rsidRPr="007574DB">
        <w:rPr>
          <w:rFonts w:ascii="標楷體" w:eastAsia="標楷體" w:hAnsi="標楷體" w:hint="eastAsia"/>
          <w:color w:val="auto"/>
          <w:kern w:val="2"/>
          <w:sz w:val="24"/>
        </w:rPr>
        <w:t>五、代表著作及著作目錄一覽表。</w:t>
      </w:r>
    </w:p>
    <w:p w:rsidR="003E1643" w:rsidRPr="007574DB" w:rsidRDefault="003E1643" w:rsidP="003E1643">
      <w:pPr>
        <w:tabs>
          <w:tab w:val="left" w:pos="960"/>
        </w:tabs>
        <w:ind w:left="2160" w:hanging="480"/>
        <w:rPr>
          <w:rFonts w:ascii="標楷體" w:eastAsia="標楷體" w:hAnsi="標楷體"/>
          <w:color w:val="auto"/>
          <w:kern w:val="2"/>
          <w:sz w:val="24"/>
        </w:rPr>
      </w:pPr>
      <w:r w:rsidRPr="007574DB">
        <w:rPr>
          <w:rFonts w:ascii="標楷體" w:eastAsia="標楷體" w:hAnsi="標楷體" w:hint="eastAsia"/>
          <w:color w:val="auto"/>
          <w:kern w:val="2"/>
          <w:sz w:val="24"/>
        </w:rPr>
        <w:t>六、擬初聘教師訪談紀錄表（提聘單位應指定專人以電話或當面等方式與擬初聘教師晤談1次以上）。</w:t>
      </w:r>
    </w:p>
    <w:p w:rsidR="003E1643" w:rsidRPr="007574DB" w:rsidRDefault="003E1643" w:rsidP="003E1643">
      <w:pPr>
        <w:tabs>
          <w:tab w:val="left" w:pos="960"/>
        </w:tabs>
        <w:ind w:left="2127" w:hanging="447"/>
        <w:rPr>
          <w:rFonts w:ascii="標楷體" w:eastAsia="標楷體" w:hAnsi="標楷體"/>
          <w:color w:val="auto"/>
          <w:kern w:val="2"/>
          <w:sz w:val="24"/>
        </w:rPr>
      </w:pPr>
      <w:r w:rsidRPr="007574DB">
        <w:rPr>
          <w:rFonts w:ascii="標楷體" w:eastAsia="標楷體" w:hAnsi="標楷體" w:hint="eastAsia"/>
          <w:color w:val="auto"/>
          <w:kern w:val="2"/>
          <w:sz w:val="24"/>
        </w:rPr>
        <w:t>七、擬初聘教師授課資料表（含整學年開課課程名稱與授課時數資料）。會議紀錄中應於開設課程討論案由內敘明擬聘任教師預計開設課程名稱。</w:t>
      </w:r>
    </w:p>
    <w:p w:rsidR="003E1643" w:rsidRPr="007574DB" w:rsidRDefault="003E1643" w:rsidP="003E1643">
      <w:pPr>
        <w:tabs>
          <w:tab w:val="left" w:pos="960"/>
        </w:tabs>
        <w:ind w:left="2160" w:hanging="480"/>
        <w:rPr>
          <w:rFonts w:ascii="標楷體" w:eastAsia="標楷體" w:hAnsi="標楷體"/>
          <w:color w:val="auto"/>
          <w:kern w:val="2"/>
          <w:sz w:val="24"/>
        </w:rPr>
      </w:pPr>
      <w:r w:rsidRPr="007574DB">
        <w:rPr>
          <w:rFonts w:ascii="標楷體" w:eastAsia="標楷體" w:hAnsi="標楷體" w:hint="eastAsia"/>
          <w:color w:val="auto"/>
          <w:kern w:val="2"/>
          <w:sz w:val="24"/>
        </w:rPr>
        <w:t>八、單位課程委員會會議紀錄（屬於該單位內原有課程應經單位課程委員會會議通過，新開設課程應並經校課程委員會會議通過；屬於他單位課程需經該開課單位課程委員會會議通過並檢附相關資料）。</w:t>
      </w:r>
    </w:p>
    <w:p w:rsidR="003E1643" w:rsidRPr="007574DB" w:rsidRDefault="003E1643" w:rsidP="003E1643">
      <w:pPr>
        <w:tabs>
          <w:tab w:val="left" w:pos="960"/>
        </w:tabs>
        <w:ind w:left="480" w:firstLine="1200"/>
        <w:rPr>
          <w:rFonts w:ascii="標楷體" w:eastAsia="標楷體" w:hAnsi="標楷體"/>
          <w:color w:val="auto"/>
          <w:kern w:val="2"/>
          <w:sz w:val="24"/>
        </w:rPr>
      </w:pPr>
      <w:r w:rsidRPr="007574DB">
        <w:rPr>
          <w:rFonts w:ascii="標楷體" w:eastAsia="標楷體" w:hAnsi="標楷體" w:hint="eastAsia"/>
          <w:color w:val="auto"/>
          <w:kern w:val="2"/>
          <w:sz w:val="24"/>
        </w:rPr>
        <w:t>九、單位教師評審委員會（以下簡稱單位教評會）甄選紀錄。</w:t>
      </w:r>
    </w:p>
    <w:p w:rsidR="003E1643" w:rsidRPr="007574DB" w:rsidRDefault="003E1643" w:rsidP="003E1643">
      <w:pPr>
        <w:ind w:left="960" w:firstLine="720"/>
        <w:rPr>
          <w:rFonts w:ascii="標楷體" w:eastAsia="標楷體" w:hAnsi="標楷體"/>
          <w:color w:val="auto"/>
          <w:kern w:val="2"/>
          <w:sz w:val="24"/>
        </w:rPr>
      </w:pPr>
      <w:r w:rsidRPr="007574DB">
        <w:rPr>
          <w:rFonts w:ascii="標楷體" w:eastAsia="標楷體" w:hAnsi="標楷體" w:hint="eastAsia"/>
          <w:color w:val="auto"/>
          <w:kern w:val="2"/>
          <w:sz w:val="24"/>
        </w:rPr>
        <w:t>十、教師著作審查意見表。</w:t>
      </w:r>
    </w:p>
    <w:p w:rsidR="003E1643" w:rsidRPr="007574DB" w:rsidRDefault="003E1643" w:rsidP="003E1643">
      <w:pPr>
        <w:ind w:left="960" w:hanging="960"/>
        <w:rPr>
          <w:rFonts w:ascii="標楷體" w:eastAsia="標楷體"/>
          <w:color w:val="auto"/>
          <w:kern w:val="2"/>
          <w:sz w:val="24"/>
        </w:rPr>
      </w:pPr>
      <w:r w:rsidRPr="007574DB">
        <w:rPr>
          <w:rFonts w:ascii="標楷體" w:eastAsia="標楷體" w:hint="eastAsia"/>
          <w:color w:val="auto"/>
          <w:kern w:val="2"/>
          <w:sz w:val="24"/>
        </w:rPr>
        <w:t>第  八  條    初聘專任教師之聘任審查程序如下：</w:t>
      </w:r>
    </w:p>
    <w:p w:rsidR="003E1643" w:rsidRPr="007574DB" w:rsidRDefault="003E1643" w:rsidP="003E1643">
      <w:pPr>
        <w:ind w:left="2127" w:hanging="2127"/>
        <w:rPr>
          <w:rFonts w:ascii="標楷體" w:eastAsia="標楷體"/>
          <w:color w:val="auto"/>
          <w:kern w:val="2"/>
          <w:sz w:val="24"/>
        </w:rPr>
      </w:pPr>
      <w:r w:rsidRPr="007574DB">
        <w:rPr>
          <w:rFonts w:ascii="標楷體" w:eastAsia="標楷體" w:hint="eastAsia"/>
          <w:color w:val="auto"/>
          <w:kern w:val="2"/>
          <w:sz w:val="24"/>
        </w:rPr>
        <w:t xml:space="preserve">　　　　　　　一、單位初審：各所、系、中心教評會依課程需要、各級教師應授課時數及聘任有關證件資料進行初審，原則上應於提聘前邀請應徵者參加面談。院聘教師初審由院級教評會依前述辦理初審，審議通過後逕提校教評會決審。</w:t>
      </w:r>
    </w:p>
    <w:p w:rsidR="003E1643" w:rsidRPr="007574DB" w:rsidRDefault="003E1643" w:rsidP="003E1643">
      <w:pPr>
        <w:ind w:left="2127" w:hanging="2127"/>
        <w:rPr>
          <w:rFonts w:ascii="標楷體" w:eastAsia="標楷體"/>
          <w:color w:val="auto"/>
          <w:kern w:val="2"/>
          <w:sz w:val="24"/>
        </w:rPr>
      </w:pPr>
      <w:r w:rsidRPr="007574DB">
        <w:rPr>
          <w:rFonts w:ascii="標楷體" w:eastAsia="標楷體" w:hint="eastAsia"/>
          <w:color w:val="auto"/>
          <w:kern w:val="2"/>
          <w:sz w:val="24"/>
        </w:rPr>
        <w:t xml:space="preserve">　　　　　　　二、院級教評會複審：初審通過後，將相關資料表件送交院級教師評審委員會複審，複審通過後送人事室陳請校長提交校教評會審議。</w:t>
      </w:r>
    </w:p>
    <w:p w:rsidR="003E1643" w:rsidRPr="007574DB" w:rsidRDefault="003E1643" w:rsidP="003E1643">
      <w:pPr>
        <w:ind w:left="960" w:hanging="960"/>
        <w:rPr>
          <w:rFonts w:ascii="標楷體" w:eastAsia="標楷體"/>
          <w:strike/>
          <w:color w:val="auto"/>
          <w:kern w:val="2"/>
          <w:sz w:val="24"/>
        </w:rPr>
      </w:pPr>
      <w:r w:rsidRPr="007574DB">
        <w:rPr>
          <w:rFonts w:ascii="標楷體" w:eastAsia="標楷體" w:hint="eastAsia"/>
          <w:color w:val="auto"/>
          <w:kern w:val="2"/>
          <w:sz w:val="24"/>
        </w:rPr>
        <w:t xml:space="preserve">　　　　　　　三、校教評會議通過後，簽請校長核定聘任之。</w:t>
      </w:r>
    </w:p>
    <w:p w:rsidR="003E1643" w:rsidRPr="007574DB" w:rsidRDefault="003E1643" w:rsidP="003E1643">
      <w:pPr>
        <w:ind w:left="1680" w:hangingChars="700" w:hanging="1680"/>
        <w:rPr>
          <w:rFonts w:ascii="標楷體" w:eastAsia="標楷體"/>
          <w:color w:val="auto"/>
          <w:kern w:val="2"/>
          <w:sz w:val="24"/>
        </w:rPr>
      </w:pPr>
      <w:r w:rsidRPr="007574DB">
        <w:rPr>
          <w:rFonts w:ascii="標楷體" w:eastAsia="標楷體" w:hint="eastAsia"/>
          <w:color w:val="auto"/>
          <w:kern w:val="2"/>
          <w:sz w:val="24"/>
        </w:rPr>
        <w:t>第  九  條    初聘專任教師如未具有教育部審查合格之教師證書者，應於聘期開始三個月內，依規定檢齊資料辦理教師資格審查，屆期仍未備齊資料送審或送審未過，應予改聘或解聘。</w:t>
      </w:r>
    </w:p>
    <w:p w:rsidR="003E1643" w:rsidRDefault="003E1643" w:rsidP="003E1643">
      <w:pPr>
        <w:ind w:leftChars="850" w:left="1700"/>
        <w:rPr>
          <w:rFonts w:ascii="標楷體" w:eastAsia="標楷體" w:hAnsi="標楷體"/>
          <w:color w:val="auto"/>
          <w:kern w:val="2"/>
          <w:sz w:val="24"/>
        </w:rPr>
      </w:pPr>
      <w:r w:rsidRPr="00883C49">
        <w:rPr>
          <w:rFonts w:ascii="標楷體" w:eastAsia="標楷體" w:hAnsi="標楷體" w:hint="eastAsia"/>
          <w:color w:val="auto"/>
          <w:kern w:val="2"/>
          <w:sz w:val="24"/>
        </w:rPr>
        <w:t>以就讀學校正式核發之臨時學位證明書送審者，</w:t>
      </w:r>
      <w:r w:rsidRPr="00883C49">
        <w:rPr>
          <w:rFonts w:ascii="標楷體" w:eastAsia="標楷體" w:hAnsi="標楷體" w:cs="標楷體"/>
          <w:color w:val="auto"/>
          <w:kern w:val="2"/>
          <w:sz w:val="24"/>
        </w:rPr>
        <w:t>經</w:t>
      </w:r>
      <w:r w:rsidRPr="00883C49">
        <w:rPr>
          <w:rFonts w:ascii="標楷體" w:eastAsia="標楷體" w:hAnsi="標楷體" w:cs="標楷體" w:hint="eastAsia"/>
          <w:color w:val="auto"/>
          <w:kern w:val="2"/>
          <w:sz w:val="24"/>
        </w:rPr>
        <w:t>本</w:t>
      </w:r>
      <w:r w:rsidRPr="00883C49">
        <w:rPr>
          <w:rFonts w:ascii="標楷體" w:eastAsia="標楷體" w:hAnsi="標楷體" w:cs="標楷體"/>
          <w:color w:val="auto"/>
          <w:kern w:val="2"/>
          <w:sz w:val="24"/>
        </w:rPr>
        <w:t>校查證後得依其所載取得該學位事實認定時間送審。</w:t>
      </w:r>
      <w:r w:rsidRPr="00883C49">
        <w:rPr>
          <w:rFonts w:ascii="標楷體" w:eastAsia="標楷體" w:hAnsi="標楷體" w:hint="eastAsia"/>
          <w:color w:val="auto"/>
          <w:kern w:val="2"/>
          <w:sz w:val="24"/>
        </w:rPr>
        <w:t>於取得正式學位證書後，應於一個月內送本校人事室查核並影印存檔，學位證書所載畢業日期與臨時學位證明書未符者，依學位證書所載日期認定之。</w:t>
      </w:r>
    </w:p>
    <w:p w:rsidR="003E1643" w:rsidRPr="00883C49" w:rsidRDefault="003E1643" w:rsidP="003E1643">
      <w:pPr>
        <w:ind w:leftChars="850" w:left="1700"/>
        <w:rPr>
          <w:rFonts w:ascii="標楷體" w:eastAsia="標楷體" w:hAnsi="標楷體"/>
          <w:color w:val="auto"/>
          <w:kern w:val="2"/>
          <w:sz w:val="24"/>
        </w:rPr>
      </w:pPr>
      <w:r w:rsidRPr="00883C49">
        <w:rPr>
          <w:rFonts w:ascii="標楷體" w:eastAsia="標楷體" w:hAnsi="標楷體" w:cs="標楷體"/>
          <w:color w:val="auto"/>
          <w:kern w:val="2"/>
          <w:sz w:val="24"/>
        </w:rPr>
        <w:t>未依前項規定送繳者，駁回其</w:t>
      </w:r>
      <w:r w:rsidRPr="00883C49">
        <w:rPr>
          <w:rFonts w:ascii="標楷體" w:eastAsia="標楷體" w:hAnsi="標楷體" w:cs="標楷體" w:hint="eastAsia"/>
          <w:color w:val="auto"/>
          <w:kern w:val="2"/>
          <w:sz w:val="24"/>
        </w:rPr>
        <w:t>送審</w:t>
      </w:r>
      <w:r w:rsidRPr="00883C49">
        <w:rPr>
          <w:rFonts w:ascii="標楷體" w:eastAsia="標楷體" w:hAnsi="標楷體" w:cs="標楷體"/>
          <w:color w:val="auto"/>
          <w:kern w:val="2"/>
          <w:sz w:val="24"/>
        </w:rPr>
        <w:t>申請，並</w:t>
      </w:r>
      <w:r w:rsidRPr="00883C49">
        <w:rPr>
          <w:rFonts w:ascii="標楷體" w:eastAsia="標楷體" w:hAnsi="標楷體" w:cs="標楷體" w:hint="eastAsia"/>
          <w:color w:val="auto"/>
          <w:kern w:val="2"/>
          <w:sz w:val="24"/>
        </w:rPr>
        <w:t>陳</w:t>
      </w:r>
      <w:r w:rsidRPr="00883C49">
        <w:rPr>
          <w:rFonts w:ascii="標楷體" w:eastAsia="標楷體" w:hAnsi="標楷體" w:cs="標楷體"/>
          <w:color w:val="auto"/>
          <w:kern w:val="2"/>
          <w:sz w:val="24"/>
        </w:rPr>
        <w:t>報</w:t>
      </w:r>
      <w:r w:rsidRPr="00883C49">
        <w:rPr>
          <w:rFonts w:ascii="標楷體" w:eastAsia="標楷體" w:hAnsi="標楷體" w:cs="標楷體" w:hint="eastAsia"/>
          <w:color w:val="auto"/>
          <w:kern w:val="2"/>
          <w:sz w:val="24"/>
        </w:rPr>
        <w:t>教育</w:t>
      </w:r>
      <w:r w:rsidRPr="00883C49">
        <w:rPr>
          <w:rFonts w:ascii="標楷體" w:eastAsia="標楷體" w:hAnsi="標楷體" w:cs="標楷體"/>
          <w:color w:val="auto"/>
          <w:kern w:val="2"/>
          <w:sz w:val="24"/>
        </w:rPr>
        <w:t>部；</w:t>
      </w:r>
      <w:r w:rsidRPr="00883C49">
        <w:rPr>
          <w:rFonts w:ascii="標楷體" w:eastAsia="標楷體" w:hAnsi="標楷體" w:cs="標楷體" w:hint="eastAsia"/>
          <w:color w:val="auto"/>
          <w:kern w:val="2"/>
          <w:sz w:val="24"/>
        </w:rPr>
        <w:t>如</w:t>
      </w:r>
      <w:r w:rsidRPr="00883C49">
        <w:rPr>
          <w:rFonts w:ascii="標楷體" w:eastAsia="標楷體" w:hAnsi="標楷體" w:cs="標楷體"/>
          <w:color w:val="auto"/>
          <w:kern w:val="2"/>
          <w:sz w:val="24"/>
        </w:rPr>
        <w:t>其教師資格尚在</w:t>
      </w:r>
      <w:r w:rsidRPr="00883C49">
        <w:rPr>
          <w:rFonts w:ascii="標楷體" w:eastAsia="標楷體" w:hAnsi="標楷體" w:cs="標楷體" w:hint="eastAsia"/>
          <w:color w:val="auto"/>
          <w:kern w:val="2"/>
          <w:sz w:val="24"/>
        </w:rPr>
        <w:t>教育</w:t>
      </w:r>
      <w:r w:rsidRPr="00883C49">
        <w:rPr>
          <w:rFonts w:ascii="標楷體" w:eastAsia="標楷體" w:hAnsi="標楷體" w:cs="標楷體"/>
          <w:color w:val="auto"/>
          <w:kern w:val="2"/>
          <w:sz w:val="24"/>
        </w:rPr>
        <w:t>部審查者</w:t>
      </w:r>
      <w:r w:rsidRPr="00883C49">
        <w:rPr>
          <w:rFonts w:ascii="標楷體" w:eastAsia="標楷體" w:hAnsi="標楷體" w:cs="標楷體" w:hint="eastAsia"/>
          <w:color w:val="auto"/>
          <w:kern w:val="2"/>
          <w:sz w:val="24"/>
        </w:rPr>
        <w:t>或</w:t>
      </w:r>
      <w:r w:rsidRPr="00883C49">
        <w:rPr>
          <w:rFonts w:ascii="標楷體" w:eastAsia="標楷體" w:hAnsi="標楷體" w:cs="標楷體"/>
          <w:color w:val="auto"/>
          <w:kern w:val="2"/>
          <w:sz w:val="24"/>
        </w:rPr>
        <w:t>已審定合格發給教師證書者，</w:t>
      </w:r>
      <w:r w:rsidRPr="00883C49">
        <w:rPr>
          <w:rFonts w:ascii="標楷體" w:eastAsia="標楷體" w:hAnsi="標楷體" w:cs="標楷體" w:hint="eastAsia"/>
          <w:color w:val="auto"/>
          <w:kern w:val="2"/>
          <w:sz w:val="24"/>
        </w:rPr>
        <w:t>依</w:t>
      </w:r>
      <w:r w:rsidRPr="00883C49">
        <w:rPr>
          <w:rFonts w:ascii="標楷體" w:eastAsia="標楷體" w:hAnsi="標楷體" w:cs="標楷體"/>
          <w:color w:val="auto"/>
          <w:kern w:val="2"/>
          <w:sz w:val="24"/>
        </w:rPr>
        <w:t>專科以上學校教師資格審定辦法</w:t>
      </w:r>
      <w:r w:rsidRPr="00883C49">
        <w:rPr>
          <w:rFonts w:ascii="標楷體" w:eastAsia="標楷體" w:hAnsi="標楷體" w:cs="標楷體" w:hint="eastAsia"/>
          <w:color w:val="auto"/>
          <w:kern w:val="2"/>
          <w:sz w:val="24"/>
        </w:rPr>
        <w:t>之規定辦理</w:t>
      </w:r>
      <w:r w:rsidRPr="00883C49">
        <w:rPr>
          <w:rFonts w:ascii="標楷體" w:eastAsia="標楷體" w:hAnsi="標楷體" w:cs="標楷體"/>
          <w:color w:val="auto"/>
          <w:kern w:val="2"/>
          <w:sz w:val="24"/>
        </w:rPr>
        <w:t>駁回</w:t>
      </w:r>
      <w:r w:rsidRPr="00883C49">
        <w:rPr>
          <w:rFonts w:ascii="標楷體" w:eastAsia="標楷體" w:hAnsi="標楷體" w:cs="標楷體" w:hint="eastAsia"/>
          <w:color w:val="auto"/>
          <w:kern w:val="2"/>
          <w:sz w:val="24"/>
        </w:rPr>
        <w:t>或撤銷</w:t>
      </w:r>
      <w:r w:rsidRPr="00883C49">
        <w:rPr>
          <w:rFonts w:ascii="標楷體" w:eastAsia="標楷體" w:hAnsi="標楷體" w:cs="標楷體"/>
          <w:color w:val="auto"/>
          <w:kern w:val="2"/>
          <w:sz w:val="24"/>
        </w:rPr>
        <w:t>。</w:t>
      </w:r>
    </w:p>
    <w:p w:rsidR="003E1643" w:rsidRPr="007574DB" w:rsidRDefault="003E1643" w:rsidP="003E1643">
      <w:pPr>
        <w:ind w:left="1701" w:hanging="1701"/>
        <w:rPr>
          <w:rFonts w:ascii="標楷體" w:eastAsia="標楷體"/>
          <w:color w:val="auto"/>
          <w:kern w:val="2"/>
          <w:sz w:val="24"/>
        </w:rPr>
      </w:pPr>
      <w:r w:rsidRPr="007574DB">
        <w:rPr>
          <w:rFonts w:ascii="標楷體" w:eastAsia="標楷體" w:hint="eastAsia"/>
          <w:color w:val="auto"/>
          <w:kern w:val="2"/>
          <w:sz w:val="24"/>
        </w:rPr>
        <w:t xml:space="preserve">第  十  條   </w:t>
      </w:r>
      <w:r>
        <w:rPr>
          <w:rFonts w:ascii="標楷體" w:eastAsia="標楷體" w:hint="eastAsia"/>
          <w:color w:val="auto"/>
          <w:kern w:val="2"/>
          <w:sz w:val="24"/>
        </w:rPr>
        <w:t xml:space="preserve"> </w:t>
      </w:r>
      <w:r w:rsidRPr="007574DB">
        <w:rPr>
          <w:rFonts w:ascii="標楷體" w:eastAsia="標楷體" w:hint="eastAsia"/>
          <w:color w:val="auto"/>
          <w:kern w:val="2"/>
          <w:sz w:val="24"/>
        </w:rPr>
        <w:t>本校專任教師初聘為1年（如非於</w:t>
      </w:r>
      <w:smartTag w:uri="urn:schemas-microsoft-com:office:smarttags" w:element="chsdate">
        <w:smartTagPr>
          <w:attr w:name="IsROCDate" w:val="False"/>
          <w:attr w:name="IsLunarDate" w:val="False"/>
          <w:attr w:name="Day" w:val="1"/>
          <w:attr w:name="Month" w:val="8"/>
          <w:attr w:name="Year" w:val="2010"/>
        </w:smartTagPr>
        <w:r w:rsidRPr="007574DB">
          <w:rPr>
            <w:rFonts w:ascii="標楷體" w:eastAsia="標楷體" w:hint="eastAsia"/>
            <w:color w:val="auto"/>
            <w:kern w:val="2"/>
            <w:sz w:val="24"/>
          </w:rPr>
          <w:t>8月1日</w:t>
        </w:r>
      </w:smartTag>
      <w:r w:rsidRPr="007574DB">
        <w:rPr>
          <w:rFonts w:ascii="標楷體" w:eastAsia="標楷體" w:hint="eastAsia"/>
          <w:color w:val="auto"/>
          <w:kern w:val="2"/>
          <w:sz w:val="24"/>
        </w:rPr>
        <w:t>起聘者聘期以至當學年屆滿為止），續聘第1次為1年，以後續聘每次均為2年。</w:t>
      </w:r>
    </w:p>
    <w:p w:rsidR="003E1643" w:rsidRPr="007574DB" w:rsidRDefault="003E1643" w:rsidP="003E1643">
      <w:pPr>
        <w:rPr>
          <w:rFonts w:ascii="標楷體" w:eastAsia="標楷體"/>
          <w:b/>
          <w:bCs/>
          <w:color w:val="auto"/>
          <w:kern w:val="2"/>
          <w:sz w:val="24"/>
        </w:rPr>
      </w:pPr>
      <w:r w:rsidRPr="007574DB">
        <w:rPr>
          <w:rFonts w:ascii="標楷體" w:eastAsia="標楷體" w:hint="eastAsia"/>
          <w:b/>
          <w:bCs/>
          <w:color w:val="auto"/>
          <w:kern w:val="2"/>
          <w:sz w:val="24"/>
        </w:rPr>
        <w:t>第三章   兼任教師之聘任</w:t>
      </w:r>
    </w:p>
    <w:p w:rsidR="003E1643" w:rsidRDefault="003E1643" w:rsidP="003E1643">
      <w:pPr>
        <w:ind w:left="1699" w:hangingChars="708" w:hanging="1699"/>
        <w:rPr>
          <w:rFonts w:ascii="標楷體" w:eastAsia="標楷體"/>
          <w:color w:val="auto"/>
          <w:kern w:val="2"/>
          <w:sz w:val="24"/>
        </w:rPr>
      </w:pPr>
      <w:r w:rsidRPr="007574DB">
        <w:rPr>
          <w:rFonts w:ascii="標楷體" w:eastAsia="標楷體" w:hint="eastAsia"/>
          <w:color w:val="auto"/>
          <w:kern w:val="2"/>
          <w:sz w:val="24"/>
        </w:rPr>
        <w:t xml:space="preserve">第 十 一條   </w:t>
      </w:r>
      <w:r>
        <w:rPr>
          <w:rFonts w:ascii="標楷體" w:eastAsia="標楷體" w:hint="eastAsia"/>
          <w:color w:val="auto"/>
          <w:kern w:val="2"/>
          <w:sz w:val="24"/>
        </w:rPr>
        <w:t xml:space="preserve"> </w:t>
      </w:r>
      <w:r w:rsidRPr="007574DB">
        <w:rPr>
          <w:rFonts w:ascii="標楷體" w:eastAsia="標楷體" w:hint="eastAsia"/>
          <w:color w:val="auto"/>
          <w:kern w:val="2"/>
          <w:sz w:val="24"/>
        </w:rPr>
        <w:t>兼</w:t>
      </w:r>
      <w:r w:rsidRPr="007574DB">
        <w:rPr>
          <w:rFonts w:ascii="標楷體" w:eastAsia="標楷體" w:hint="eastAsia"/>
          <w:b/>
          <w:color w:val="auto"/>
          <w:kern w:val="2"/>
          <w:sz w:val="24"/>
          <w:szCs w:val="24"/>
        </w:rPr>
        <w:t>任</w:t>
      </w:r>
      <w:r w:rsidRPr="007574DB">
        <w:rPr>
          <w:rFonts w:ascii="標楷體" w:eastAsia="標楷體" w:hint="eastAsia"/>
          <w:color w:val="auto"/>
          <w:kern w:val="2"/>
          <w:sz w:val="24"/>
          <w:szCs w:val="24"/>
        </w:rPr>
        <w:t>教師之新聘</w:t>
      </w:r>
      <w:r w:rsidRPr="007574DB">
        <w:rPr>
          <w:rFonts w:ascii="標楷體" w:eastAsia="標楷體" w:hint="eastAsia"/>
          <w:color w:val="auto"/>
          <w:kern w:val="2"/>
          <w:sz w:val="24"/>
        </w:rPr>
        <w:t>，應符合教育人員任用條例所規定之基本資格條件，且未具同條例第31條規定之情事。</w:t>
      </w:r>
    </w:p>
    <w:p w:rsidR="003E1643" w:rsidRPr="00C527C4" w:rsidRDefault="003E1643" w:rsidP="003E1643">
      <w:pPr>
        <w:ind w:leftChars="850" w:left="1700"/>
        <w:rPr>
          <w:rFonts w:ascii="標楷體" w:eastAsia="標楷體"/>
          <w:color w:val="auto"/>
          <w:kern w:val="2"/>
          <w:sz w:val="24"/>
          <w:szCs w:val="24"/>
        </w:rPr>
      </w:pPr>
      <w:r w:rsidRPr="00C527C4">
        <w:rPr>
          <w:rFonts w:ascii="標楷體" w:eastAsia="標楷體" w:hAnsi="標楷體" w:hint="eastAsia"/>
          <w:color w:val="auto"/>
          <w:sz w:val="24"/>
          <w:szCs w:val="24"/>
        </w:rPr>
        <w:t>兼任教師年齡以不超過七十歲為原則，且須健康情形良好，足以勝任教學工</w:t>
      </w:r>
      <w:r w:rsidRPr="00C527C4">
        <w:rPr>
          <w:rFonts w:ascii="標楷體" w:eastAsia="標楷體" w:hAnsi="標楷體" w:hint="eastAsia"/>
          <w:color w:val="auto"/>
          <w:sz w:val="24"/>
          <w:szCs w:val="24"/>
        </w:rPr>
        <w:lastRenderedPageBreak/>
        <w:t>作者，並具下列資格之一：</w:t>
      </w:r>
    </w:p>
    <w:p w:rsidR="003E1643" w:rsidRPr="00C527C4" w:rsidRDefault="003E1643" w:rsidP="003E1643">
      <w:pPr>
        <w:ind w:leftChars="850" w:left="1700"/>
        <w:rPr>
          <w:rFonts w:ascii="標楷體" w:eastAsia="標楷體" w:hAnsi="標楷體"/>
          <w:color w:val="auto"/>
          <w:sz w:val="24"/>
          <w:szCs w:val="24"/>
        </w:rPr>
      </w:pPr>
      <w:r w:rsidRPr="00C527C4">
        <w:rPr>
          <w:rFonts w:ascii="標楷體" w:eastAsia="標楷體" w:hAnsi="標楷體" w:hint="eastAsia"/>
          <w:color w:val="auto"/>
          <w:sz w:val="24"/>
          <w:szCs w:val="24"/>
        </w:rPr>
        <w:t>一、需具教育部頒大專教師證</w:t>
      </w:r>
      <w:r w:rsidRPr="00C527C4">
        <w:rPr>
          <w:rFonts w:ascii="新細明體" w:hAnsi="新細明體" w:hint="eastAsia"/>
          <w:color w:val="auto"/>
          <w:sz w:val="24"/>
          <w:szCs w:val="24"/>
        </w:rPr>
        <w:t>，</w:t>
      </w:r>
      <w:r w:rsidRPr="00C527C4">
        <w:rPr>
          <w:rFonts w:ascii="標楷體" w:eastAsia="標楷體" w:hAnsi="標楷體" w:hint="eastAsia"/>
          <w:color w:val="auto"/>
          <w:sz w:val="24"/>
          <w:szCs w:val="24"/>
        </w:rPr>
        <w:t>講師證書以上資格者。</w:t>
      </w:r>
    </w:p>
    <w:p w:rsidR="003E1643" w:rsidRPr="00C527C4" w:rsidRDefault="003E1643" w:rsidP="003E1643">
      <w:pPr>
        <w:ind w:leftChars="849" w:left="2183" w:hangingChars="202" w:hanging="485"/>
        <w:rPr>
          <w:rFonts w:ascii="標楷體" w:eastAsia="標楷體" w:hAnsi="標楷體"/>
          <w:color w:val="auto"/>
          <w:sz w:val="24"/>
          <w:szCs w:val="24"/>
        </w:rPr>
      </w:pPr>
      <w:r w:rsidRPr="00C527C4">
        <w:rPr>
          <w:rFonts w:ascii="標楷體" w:eastAsia="標楷體" w:hAnsi="標楷體" w:hint="eastAsia"/>
          <w:color w:val="auto"/>
          <w:sz w:val="24"/>
          <w:szCs w:val="24"/>
        </w:rPr>
        <w:t>二、國內（外）各大學研究所取得博士學位，並研修與本校排課課程相關科系，具有證明文件者。</w:t>
      </w:r>
    </w:p>
    <w:p w:rsidR="003E1643" w:rsidRPr="00C527C4" w:rsidRDefault="003E1643" w:rsidP="003E1643">
      <w:pPr>
        <w:ind w:leftChars="849" w:left="2183" w:hangingChars="202" w:hanging="485"/>
        <w:rPr>
          <w:rFonts w:ascii="標楷體" w:eastAsia="標楷體" w:hAnsi="標楷體"/>
          <w:color w:val="auto"/>
          <w:sz w:val="24"/>
          <w:szCs w:val="24"/>
        </w:rPr>
      </w:pPr>
      <w:r w:rsidRPr="00C527C4">
        <w:rPr>
          <w:rFonts w:ascii="標楷體" w:eastAsia="標楷體" w:hAnsi="標楷體" w:hint="eastAsia"/>
          <w:color w:val="auto"/>
          <w:sz w:val="24"/>
          <w:szCs w:val="24"/>
        </w:rPr>
        <w:t>三、國內（外）各大學研究所取得碩士學位後，曾於國內公私立大專校院以上講授與本校排課相關課程達二年以上為原則，並具有證明文件者。</w:t>
      </w:r>
    </w:p>
    <w:p w:rsidR="003E1643" w:rsidRPr="00C527C4" w:rsidRDefault="003E1643" w:rsidP="003E1643">
      <w:pPr>
        <w:ind w:leftChars="849" w:left="2183" w:hangingChars="202" w:hanging="485"/>
        <w:rPr>
          <w:rFonts w:ascii="新細明體" w:hAnsi="新細明體"/>
          <w:color w:val="auto"/>
          <w:sz w:val="24"/>
          <w:szCs w:val="24"/>
        </w:rPr>
      </w:pPr>
      <w:r w:rsidRPr="00C527C4">
        <w:rPr>
          <w:rFonts w:ascii="標楷體" w:eastAsia="標楷體" w:hAnsi="標楷體" w:hint="eastAsia"/>
          <w:color w:val="auto"/>
          <w:sz w:val="24"/>
          <w:szCs w:val="24"/>
        </w:rPr>
        <w:t>四、國內（外）各大學研究所取得碩士學位後二年以上，且近二年內有於具外審學術期刊發表學術著作者</w:t>
      </w:r>
      <w:r w:rsidRPr="00C527C4">
        <w:rPr>
          <w:rFonts w:ascii="新細明體" w:hAnsi="新細明體" w:hint="eastAsia"/>
          <w:color w:val="auto"/>
          <w:sz w:val="24"/>
          <w:szCs w:val="24"/>
        </w:rPr>
        <w:t>。</w:t>
      </w:r>
    </w:p>
    <w:p w:rsidR="003E1643" w:rsidRPr="00C527C4" w:rsidRDefault="003E1643" w:rsidP="003E1643">
      <w:pPr>
        <w:ind w:leftChars="849" w:left="2183" w:hangingChars="202" w:hanging="485"/>
        <w:rPr>
          <w:rFonts w:ascii="標楷體" w:eastAsia="標楷體"/>
          <w:color w:val="auto"/>
          <w:kern w:val="2"/>
          <w:sz w:val="24"/>
        </w:rPr>
      </w:pPr>
      <w:r w:rsidRPr="00C527C4">
        <w:rPr>
          <w:rFonts w:ascii="標楷體" w:eastAsia="標楷體" w:hAnsi="標楷體" w:hint="eastAsia"/>
          <w:color w:val="auto"/>
          <w:sz w:val="24"/>
          <w:szCs w:val="24"/>
        </w:rPr>
        <w:t>五、教授研究所以上課程，兼任教師應具助理教授(或助理教授級專業技術人員)以上資格，或具博士學位者。</w:t>
      </w:r>
    </w:p>
    <w:p w:rsidR="003E1643" w:rsidRPr="00253024" w:rsidRDefault="003E1643" w:rsidP="003E1643">
      <w:pPr>
        <w:ind w:left="1701" w:hanging="1701"/>
        <w:rPr>
          <w:rFonts w:ascii="標楷體" w:eastAsia="標楷體"/>
          <w:color w:val="auto"/>
          <w:kern w:val="2"/>
          <w:sz w:val="24"/>
        </w:rPr>
      </w:pPr>
      <w:r w:rsidRPr="00BB22BF">
        <w:rPr>
          <w:rFonts w:ascii="標楷體" w:eastAsia="標楷體" w:hint="eastAsia"/>
          <w:color w:val="auto"/>
          <w:kern w:val="2"/>
          <w:sz w:val="24"/>
        </w:rPr>
        <w:t>第 十 二條    兼任教師聘任以一學期一聘</w:t>
      </w:r>
      <w:r w:rsidRPr="00C527C4">
        <w:rPr>
          <w:rFonts w:ascii="標楷體" w:eastAsia="標楷體" w:hint="eastAsia"/>
          <w:color w:val="auto"/>
          <w:sz w:val="24"/>
          <w:szCs w:val="24"/>
        </w:rPr>
        <w:t>，每學期</w:t>
      </w:r>
      <w:r w:rsidRPr="00C527C4">
        <w:rPr>
          <w:rFonts w:ascii="標楷體" w:eastAsia="標楷體" w:hint="eastAsia"/>
          <w:color w:val="FF0000"/>
          <w:sz w:val="24"/>
          <w:szCs w:val="24"/>
          <w:u w:val="single"/>
        </w:rPr>
        <w:t>合計</w:t>
      </w:r>
      <w:r w:rsidRPr="00C527C4">
        <w:rPr>
          <w:rFonts w:ascii="標楷體" w:eastAsia="標楷體" w:hint="eastAsia"/>
          <w:color w:val="auto"/>
          <w:sz w:val="24"/>
          <w:szCs w:val="24"/>
        </w:rPr>
        <w:t>開授課程二至四學時</w:t>
      </w:r>
      <w:r w:rsidRPr="00E32B29">
        <w:rPr>
          <w:rFonts w:ascii="標楷體" w:eastAsia="標楷體" w:hint="eastAsia"/>
          <w:color w:val="FF0000"/>
          <w:sz w:val="24"/>
          <w:szCs w:val="24"/>
          <w:u w:val="single"/>
        </w:rPr>
        <w:t>為原則，倘因特殊需求致無法符合前開學時數，須經專案簽准始得提送校</w:t>
      </w:r>
      <w:r>
        <w:rPr>
          <w:rFonts w:ascii="標楷體" w:eastAsia="標楷體" w:hint="eastAsia"/>
          <w:color w:val="FF0000"/>
          <w:sz w:val="24"/>
          <w:szCs w:val="24"/>
          <w:u w:val="single"/>
        </w:rPr>
        <w:t>級</w:t>
      </w:r>
      <w:r w:rsidRPr="00E32B29">
        <w:rPr>
          <w:rFonts w:ascii="標楷體" w:eastAsia="標楷體" w:hint="eastAsia"/>
          <w:color w:val="FF0000"/>
          <w:sz w:val="24"/>
          <w:szCs w:val="24"/>
          <w:u w:val="single"/>
        </w:rPr>
        <w:t>教評會審議</w:t>
      </w:r>
      <w:r w:rsidRPr="00BB22BF">
        <w:rPr>
          <w:rFonts w:ascii="標楷體" w:eastAsia="標楷體" w:hint="eastAsia"/>
          <w:color w:val="auto"/>
          <w:kern w:val="2"/>
          <w:sz w:val="24"/>
        </w:rPr>
        <w:t>；</w:t>
      </w:r>
      <w:r w:rsidRPr="00253024">
        <w:rPr>
          <w:rFonts w:ascii="標楷體" w:eastAsia="標楷體" w:hint="eastAsia"/>
          <w:color w:val="auto"/>
          <w:kern w:val="2"/>
          <w:sz w:val="24"/>
        </w:rPr>
        <w:t>各所、系、中心及院級教師評審委員會於每學期開始前二個月完成評審程序，送人事室陳請校長提交校教評會。非特殊原因，逾期不予受理。</w:t>
      </w:r>
    </w:p>
    <w:p w:rsidR="003E1643" w:rsidRPr="007574DB" w:rsidRDefault="003E1643" w:rsidP="003E1643">
      <w:pPr>
        <w:ind w:left="1701" w:hanging="1701"/>
        <w:rPr>
          <w:rFonts w:ascii="標楷體" w:eastAsia="標楷體"/>
          <w:color w:val="auto"/>
          <w:kern w:val="2"/>
          <w:sz w:val="24"/>
        </w:rPr>
      </w:pPr>
      <w:r w:rsidRPr="007574DB">
        <w:rPr>
          <w:rFonts w:ascii="標楷體" w:eastAsia="標楷體" w:hint="eastAsia"/>
          <w:color w:val="auto"/>
          <w:kern w:val="2"/>
          <w:sz w:val="24"/>
        </w:rPr>
        <w:t xml:space="preserve">第 十 三條   </w:t>
      </w:r>
      <w:r>
        <w:rPr>
          <w:rFonts w:ascii="標楷體" w:eastAsia="標楷體" w:hint="eastAsia"/>
          <w:color w:val="auto"/>
          <w:kern w:val="2"/>
          <w:sz w:val="24"/>
        </w:rPr>
        <w:t xml:space="preserve"> </w:t>
      </w:r>
      <w:r w:rsidRPr="007574DB">
        <w:rPr>
          <w:rFonts w:ascii="標楷體" w:eastAsia="標楷體" w:hint="eastAsia"/>
          <w:color w:val="auto"/>
          <w:kern w:val="2"/>
          <w:sz w:val="24"/>
        </w:rPr>
        <w:t>兼任教師之聘任須檢附表件如下：</w:t>
      </w:r>
      <w:r w:rsidRPr="007574DB">
        <w:rPr>
          <w:rFonts w:ascii="標楷體" w:eastAsia="標楷體"/>
          <w:color w:val="auto"/>
          <w:kern w:val="2"/>
          <w:sz w:val="24"/>
        </w:rPr>
        <w:br/>
      </w:r>
      <w:r w:rsidRPr="007574DB">
        <w:rPr>
          <w:rFonts w:ascii="標楷體" w:eastAsia="標楷體" w:hint="eastAsia"/>
          <w:color w:val="auto"/>
          <w:kern w:val="2"/>
          <w:sz w:val="24"/>
        </w:rPr>
        <w:t>擬新聘兼任教師：</w:t>
      </w:r>
    </w:p>
    <w:p w:rsidR="003E1643" w:rsidRDefault="003E1643" w:rsidP="003E1643">
      <w:pPr>
        <w:tabs>
          <w:tab w:val="left" w:pos="1260"/>
        </w:tabs>
        <w:ind w:firstLine="1701"/>
        <w:rPr>
          <w:rFonts w:ascii="標楷體" w:eastAsia="標楷體"/>
          <w:color w:val="auto"/>
          <w:kern w:val="2"/>
          <w:sz w:val="24"/>
        </w:rPr>
      </w:pPr>
      <w:r w:rsidRPr="00C7030B">
        <w:rPr>
          <w:rFonts w:ascii="標楷體" w:eastAsia="標楷體" w:hint="eastAsia"/>
          <w:color w:val="auto"/>
          <w:kern w:val="2"/>
          <w:sz w:val="24"/>
        </w:rPr>
        <w:t>一、教師提聘表(註明新聘)。</w:t>
      </w:r>
    </w:p>
    <w:p w:rsidR="003E1643" w:rsidRDefault="003E1643" w:rsidP="003E1643">
      <w:pPr>
        <w:tabs>
          <w:tab w:val="left" w:pos="1260"/>
        </w:tabs>
        <w:ind w:firstLine="1701"/>
        <w:rPr>
          <w:rFonts w:ascii="標楷體" w:eastAsia="標楷體"/>
          <w:color w:val="auto"/>
          <w:kern w:val="2"/>
          <w:sz w:val="24"/>
        </w:rPr>
      </w:pPr>
      <w:r w:rsidRPr="00C7030B">
        <w:rPr>
          <w:rFonts w:ascii="標楷體" w:eastAsia="標楷體" w:hint="eastAsia"/>
          <w:color w:val="auto"/>
          <w:kern w:val="2"/>
          <w:sz w:val="24"/>
        </w:rPr>
        <w:t>二、兼任教師本職暨保險申請表。</w:t>
      </w:r>
    </w:p>
    <w:p w:rsidR="003E1643" w:rsidRDefault="003E1643" w:rsidP="003E1643">
      <w:pPr>
        <w:tabs>
          <w:tab w:val="left" w:pos="1260"/>
        </w:tabs>
        <w:ind w:firstLine="1701"/>
        <w:rPr>
          <w:rFonts w:ascii="標楷體" w:eastAsia="標楷體"/>
          <w:color w:val="auto"/>
          <w:kern w:val="2"/>
          <w:sz w:val="24"/>
          <w:szCs w:val="24"/>
        </w:rPr>
      </w:pPr>
      <w:r w:rsidRPr="00C7030B">
        <w:rPr>
          <w:rFonts w:ascii="標楷體" w:eastAsia="標楷體" w:hint="eastAsia"/>
          <w:color w:val="auto"/>
          <w:kern w:val="2"/>
          <w:sz w:val="24"/>
        </w:rPr>
        <w:t>三、</w:t>
      </w:r>
      <w:r w:rsidRPr="00C7030B">
        <w:rPr>
          <w:rFonts w:ascii="標楷體" w:eastAsia="標楷體" w:hint="eastAsia"/>
          <w:color w:val="auto"/>
          <w:kern w:val="2"/>
          <w:sz w:val="24"/>
          <w:szCs w:val="24"/>
        </w:rPr>
        <w:t>簡歷表。</w:t>
      </w:r>
    </w:p>
    <w:p w:rsidR="003E1643" w:rsidRPr="00C527C4" w:rsidRDefault="003E1643" w:rsidP="003E1643">
      <w:pPr>
        <w:tabs>
          <w:tab w:val="left" w:pos="1260"/>
        </w:tabs>
        <w:ind w:firstLine="1701"/>
        <w:rPr>
          <w:rFonts w:ascii="標楷體" w:eastAsia="標楷體"/>
          <w:color w:val="auto"/>
          <w:kern w:val="2"/>
          <w:sz w:val="24"/>
          <w:szCs w:val="24"/>
        </w:rPr>
      </w:pPr>
      <w:r w:rsidRPr="00C7030B">
        <w:rPr>
          <w:rFonts w:ascii="標楷體" w:eastAsia="標楷體" w:hint="eastAsia"/>
          <w:color w:val="auto"/>
          <w:kern w:val="2"/>
          <w:sz w:val="24"/>
        </w:rPr>
        <w:t>四、</w:t>
      </w:r>
      <w:r w:rsidRPr="00C527C4">
        <w:rPr>
          <w:rFonts w:ascii="標楷體" w:eastAsia="標楷體" w:hint="eastAsia"/>
          <w:color w:val="auto"/>
          <w:kern w:val="2"/>
          <w:sz w:val="24"/>
          <w:szCs w:val="24"/>
        </w:rPr>
        <w:t>學</w:t>
      </w:r>
      <w:r w:rsidRPr="00C527C4">
        <w:rPr>
          <w:rFonts w:ascii="標楷體" w:eastAsia="標楷體" w:hint="eastAsia"/>
          <w:color w:val="auto"/>
          <w:sz w:val="24"/>
          <w:szCs w:val="24"/>
        </w:rPr>
        <w:t>位證書及</w:t>
      </w:r>
      <w:r w:rsidRPr="00C527C4">
        <w:rPr>
          <w:rFonts w:ascii="標楷體" w:eastAsia="標楷體" w:hint="eastAsia"/>
          <w:color w:val="auto"/>
          <w:kern w:val="2"/>
          <w:sz w:val="24"/>
          <w:szCs w:val="24"/>
        </w:rPr>
        <w:t>經歷證件</w:t>
      </w:r>
    </w:p>
    <w:p w:rsidR="003E1643" w:rsidRPr="00C527C4" w:rsidRDefault="003E1643" w:rsidP="003E1643">
      <w:pPr>
        <w:ind w:firstLine="2198"/>
        <w:rPr>
          <w:rFonts w:ascii="標楷體" w:eastAsia="標楷體" w:hAnsi="標楷體"/>
          <w:color w:val="auto"/>
          <w:sz w:val="24"/>
          <w:szCs w:val="24"/>
        </w:rPr>
      </w:pPr>
      <w:r w:rsidRPr="00C527C4">
        <w:rPr>
          <w:rFonts w:ascii="標楷體" w:eastAsia="標楷體" w:hint="eastAsia"/>
          <w:color w:val="auto"/>
          <w:sz w:val="24"/>
          <w:szCs w:val="24"/>
        </w:rPr>
        <w:t>如有下列資料須檢附</w:t>
      </w:r>
      <w:r w:rsidRPr="00C527C4">
        <w:rPr>
          <w:rFonts w:ascii="標楷體" w:eastAsia="標楷體" w:hAnsi="標楷體" w:hint="eastAsia"/>
          <w:color w:val="auto"/>
          <w:sz w:val="24"/>
          <w:szCs w:val="24"/>
        </w:rPr>
        <w:t>：</w:t>
      </w:r>
    </w:p>
    <w:p w:rsidR="003E1643" w:rsidRPr="00C527C4" w:rsidRDefault="003E1643" w:rsidP="003E1643">
      <w:pPr>
        <w:ind w:leftChars="1134" w:left="2501" w:hangingChars="97" w:hanging="233"/>
        <w:rPr>
          <w:rFonts w:ascii="標楷體" w:eastAsia="標楷體" w:hAnsi="標楷體"/>
          <w:color w:val="auto"/>
          <w:sz w:val="24"/>
          <w:szCs w:val="24"/>
        </w:rPr>
      </w:pPr>
      <w:r w:rsidRPr="00C527C4">
        <w:rPr>
          <w:rFonts w:ascii="標楷體" w:eastAsia="標楷體" w:hint="eastAsia"/>
          <w:color w:val="auto"/>
          <w:sz w:val="24"/>
          <w:szCs w:val="24"/>
        </w:rPr>
        <w:t>1</w:t>
      </w:r>
      <w:r w:rsidRPr="00C527C4">
        <w:rPr>
          <w:rFonts w:ascii="新細明體" w:hAnsi="新細明體" w:hint="eastAsia"/>
          <w:color w:val="auto"/>
          <w:sz w:val="24"/>
          <w:szCs w:val="24"/>
        </w:rPr>
        <w:t>、</w:t>
      </w:r>
      <w:r w:rsidRPr="00C527C4">
        <w:rPr>
          <w:rFonts w:ascii="標楷體" w:eastAsia="標楷體" w:hint="eastAsia"/>
          <w:color w:val="auto"/>
          <w:sz w:val="24"/>
          <w:szCs w:val="24"/>
        </w:rPr>
        <w:t>專科以上學校教師證書</w:t>
      </w:r>
      <w:r w:rsidRPr="00C527C4">
        <w:rPr>
          <w:rFonts w:ascii="標楷體" w:eastAsia="標楷體" w:hAnsi="標楷體" w:hint="eastAsia"/>
          <w:color w:val="auto"/>
          <w:sz w:val="24"/>
          <w:szCs w:val="24"/>
        </w:rPr>
        <w:t>。</w:t>
      </w:r>
    </w:p>
    <w:p w:rsidR="003E1643" w:rsidRPr="00C527C4" w:rsidRDefault="003E1643" w:rsidP="003E1643">
      <w:pPr>
        <w:ind w:leftChars="1134" w:left="2501" w:hangingChars="97" w:hanging="233"/>
        <w:rPr>
          <w:rFonts w:ascii="標楷體" w:eastAsia="標楷體" w:hAnsi="標楷體"/>
          <w:color w:val="auto"/>
          <w:sz w:val="24"/>
          <w:szCs w:val="24"/>
        </w:rPr>
      </w:pPr>
      <w:r w:rsidRPr="00C527C4">
        <w:rPr>
          <w:rFonts w:ascii="標楷體" w:eastAsia="標楷體" w:hint="eastAsia"/>
          <w:color w:val="auto"/>
          <w:sz w:val="24"/>
          <w:szCs w:val="24"/>
        </w:rPr>
        <w:t>2</w:t>
      </w:r>
      <w:r w:rsidRPr="00C527C4">
        <w:rPr>
          <w:rFonts w:ascii="新細明體" w:hAnsi="新細明體" w:hint="eastAsia"/>
          <w:color w:val="auto"/>
          <w:sz w:val="24"/>
          <w:szCs w:val="24"/>
        </w:rPr>
        <w:t>、</w:t>
      </w:r>
      <w:r w:rsidRPr="00C527C4">
        <w:rPr>
          <w:rFonts w:ascii="標楷體" w:eastAsia="標楷體" w:hAnsi="標楷體" w:hint="eastAsia"/>
          <w:color w:val="auto"/>
          <w:sz w:val="24"/>
          <w:szCs w:val="24"/>
        </w:rPr>
        <w:t>博士</w:t>
      </w:r>
      <w:r w:rsidRPr="00C527C4">
        <w:rPr>
          <w:rFonts w:ascii="標楷體" w:eastAsia="標楷體" w:hint="eastAsia"/>
          <w:color w:val="auto"/>
          <w:sz w:val="24"/>
          <w:szCs w:val="24"/>
        </w:rPr>
        <w:t>學位</w:t>
      </w:r>
      <w:r w:rsidRPr="00C527C4">
        <w:rPr>
          <w:rFonts w:ascii="標楷體" w:eastAsia="標楷體" w:hAnsi="標楷體" w:hint="eastAsia"/>
          <w:color w:val="auto"/>
          <w:sz w:val="24"/>
          <w:szCs w:val="24"/>
        </w:rPr>
        <w:t>研修與開課課程相關科系具證明文件。</w:t>
      </w:r>
    </w:p>
    <w:p w:rsidR="003E1643" w:rsidRPr="00C527C4" w:rsidRDefault="003E1643" w:rsidP="003E1643">
      <w:pPr>
        <w:ind w:leftChars="1134" w:left="2616" w:hangingChars="145" w:hanging="348"/>
        <w:rPr>
          <w:rFonts w:ascii="標楷體" w:eastAsia="標楷體" w:hAnsi="標楷體"/>
          <w:color w:val="auto"/>
          <w:sz w:val="24"/>
          <w:szCs w:val="24"/>
        </w:rPr>
      </w:pPr>
      <w:r w:rsidRPr="00C527C4">
        <w:rPr>
          <w:rFonts w:ascii="標楷體" w:eastAsia="標楷體" w:hint="eastAsia"/>
          <w:color w:val="auto"/>
          <w:sz w:val="24"/>
          <w:szCs w:val="24"/>
        </w:rPr>
        <w:t>3</w:t>
      </w:r>
      <w:r w:rsidRPr="00C527C4">
        <w:rPr>
          <w:rFonts w:ascii="新細明體" w:hAnsi="新細明體" w:hint="eastAsia"/>
          <w:color w:val="auto"/>
          <w:sz w:val="24"/>
          <w:szCs w:val="24"/>
        </w:rPr>
        <w:t>、</w:t>
      </w:r>
      <w:r w:rsidRPr="00C527C4">
        <w:rPr>
          <w:rFonts w:ascii="標楷體" w:eastAsia="標楷體" w:hAnsi="標楷體" w:hint="eastAsia"/>
          <w:color w:val="auto"/>
          <w:sz w:val="24"/>
          <w:szCs w:val="24"/>
        </w:rPr>
        <w:t>碩士學位後曾於大專校院講授與本校排課相關課程達二年以上具證明文件。</w:t>
      </w:r>
    </w:p>
    <w:p w:rsidR="003E1643" w:rsidRPr="00C527C4" w:rsidRDefault="003E1643" w:rsidP="003E1643">
      <w:pPr>
        <w:ind w:leftChars="1134" w:left="2616" w:hangingChars="145" w:hanging="348"/>
        <w:rPr>
          <w:rFonts w:ascii="標楷體" w:eastAsia="標楷體"/>
          <w:color w:val="auto"/>
          <w:kern w:val="2"/>
          <w:sz w:val="24"/>
          <w:szCs w:val="24"/>
        </w:rPr>
      </w:pPr>
      <w:r w:rsidRPr="00C527C4">
        <w:rPr>
          <w:rFonts w:ascii="標楷體" w:eastAsia="標楷體" w:hAnsi="標楷體" w:hint="eastAsia"/>
          <w:color w:val="auto"/>
          <w:sz w:val="24"/>
          <w:szCs w:val="24"/>
        </w:rPr>
        <w:t>4</w:t>
      </w:r>
      <w:r w:rsidRPr="00C527C4">
        <w:rPr>
          <w:rFonts w:ascii="新細明體" w:hAnsi="新細明體" w:hint="eastAsia"/>
          <w:color w:val="auto"/>
          <w:sz w:val="24"/>
          <w:szCs w:val="24"/>
        </w:rPr>
        <w:t>、</w:t>
      </w:r>
      <w:r w:rsidRPr="00C527C4">
        <w:rPr>
          <w:rFonts w:ascii="標楷體" w:eastAsia="標楷體" w:hAnsi="標楷體" w:hint="eastAsia"/>
          <w:color w:val="auto"/>
          <w:sz w:val="24"/>
          <w:szCs w:val="24"/>
        </w:rPr>
        <w:t>近二年內有於具外審學術期刊發表學術著作具證明文件。</w:t>
      </w:r>
    </w:p>
    <w:p w:rsidR="003E1643" w:rsidRDefault="003E1643" w:rsidP="003E1643">
      <w:pPr>
        <w:tabs>
          <w:tab w:val="left" w:pos="1260"/>
        </w:tabs>
        <w:ind w:firstLine="1701"/>
        <w:rPr>
          <w:rFonts w:ascii="標楷體" w:eastAsia="標楷體"/>
          <w:color w:val="auto"/>
          <w:kern w:val="2"/>
          <w:sz w:val="24"/>
          <w:szCs w:val="24"/>
        </w:rPr>
      </w:pPr>
      <w:r w:rsidRPr="00C7030B">
        <w:rPr>
          <w:rFonts w:ascii="標楷體" w:eastAsia="標楷體" w:hint="eastAsia"/>
          <w:color w:val="auto"/>
          <w:kern w:val="2"/>
          <w:sz w:val="24"/>
        </w:rPr>
        <w:t>五、</w:t>
      </w:r>
      <w:r w:rsidRPr="00C7030B">
        <w:rPr>
          <w:rFonts w:ascii="標楷體" w:eastAsia="標楷體" w:hint="eastAsia"/>
          <w:color w:val="auto"/>
          <w:kern w:val="2"/>
          <w:sz w:val="24"/>
          <w:szCs w:val="24"/>
        </w:rPr>
        <w:t>著作目錄一覽表。</w:t>
      </w:r>
    </w:p>
    <w:p w:rsidR="003E1643" w:rsidRDefault="003E1643" w:rsidP="003E1643">
      <w:pPr>
        <w:tabs>
          <w:tab w:val="left" w:pos="1260"/>
        </w:tabs>
        <w:ind w:firstLine="1701"/>
        <w:rPr>
          <w:rFonts w:ascii="標楷體" w:eastAsia="標楷體"/>
          <w:color w:val="auto"/>
          <w:kern w:val="2"/>
          <w:sz w:val="24"/>
          <w:szCs w:val="24"/>
        </w:rPr>
      </w:pPr>
      <w:r w:rsidRPr="00C7030B">
        <w:rPr>
          <w:rFonts w:ascii="標楷體" w:eastAsia="標楷體" w:hint="eastAsia"/>
          <w:color w:val="auto"/>
          <w:kern w:val="2"/>
          <w:sz w:val="24"/>
          <w:szCs w:val="24"/>
        </w:rPr>
        <w:t>六</w:t>
      </w:r>
      <w:r w:rsidRPr="00C7030B">
        <w:rPr>
          <w:rFonts w:ascii="新細明體" w:eastAsia="新細明體" w:hAnsi="新細明體" w:hint="eastAsia"/>
          <w:color w:val="auto"/>
          <w:kern w:val="2"/>
          <w:sz w:val="24"/>
          <w:szCs w:val="24"/>
        </w:rPr>
        <w:t>、</w:t>
      </w:r>
      <w:r w:rsidRPr="00C7030B">
        <w:rPr>
          <w:rFonts w:ascii="標楷體" w:eastAsia="標楷體" w:hint="eastAsia"/>
          <w:color w:val="auto"/>
          <w:kern w:val="2"/>
          <w:sz w:val="24"/>
          <w:szCs w:val="24"/>
        </w:rPr>
        <w:t>單位教評會會議</w:t>
      </w:r>
      <w:r w:rsidRPr="00253024">
        <w:rPr>
          <w:rFonts w:ascii="標楷體" w:eastAsia="標楷體" w:hint="eastAsia"/>
          <w:color w:val="auto"/>
          <w:kern w:val="2"/>
          <w:sz w:val="24"/>
          <w:szCs w:val="24"/>
        </w:rPr>
        <w:t>紀錄。</w:t>
      </w:r>
    </w:p>
    <w:p w:rsidR="003E1643" w:rsidRDefault="003E1643" w:rsidP="003E1643">
      <w:pPr>
        <w:tabs>
          <w:tab w:val="left" w:pos="2127"/>
        </w:tabs>
        <w:ind w:left="1701"/>
        <w:rPr>
          <w:rFonts w:ascii="標楷體" w:eastAsia="標楷體"/>
          <w:color w:val="auto"/>
          <w:kern w:val="2"/>
          <w:sz w:val="24"/>
        </w:rPr>
      </w:pPr>
      <w:r w:rsidRPr="002648DE">
        <w:rPr>
          <w:rFonts w:ascii="標楷體" w:eastAsia="標楷體" w:hint="eastAsia"/>
          <w:color w:val="auto"/>
          <w:kern w:val="2"/>
          <w:sz w:val="24"/>
        </w:rPr>
        <w:t>續聘兼任教師：</w:t>
      </w:r>
    </w:p>
    <w:p w:rsidR="003E1643" w:rsidRDefault="003E1643" w:rsidP="003E1643">
      <w:pPr>
        <w:tabs>
          <w:tab w:val="left" w:pos="1260"/>
        </w:tabs>
        <w:ind w:firstLine="1701"/>
        <w:rPr>
          <w:rFonts w:ascii="標楷體" w:eastAsia="標楷體"/>
          <w:color w:val="auto"/>
          <w:kern w:val="2"/>
          <w:sz w:val="24"/>
          <w:szCs w:val="24"/>
        </w:rPr>
      </w:pPr>
      <w:r w:rsidRPr="00C7030B">
        <w:rPr>
          <w:rFonts w:ascii="標楷體" w:eastAsia="標楷體" w:hint="eastAsia"/>
          <w:color w:val="auto"/>
          <w:kern w:val="2"/>
          <w:sz w:val="24"/>
          <w:szCs w:val="24"/>
        </w:rPr>
        <w:t>一、教師</w:t>
      </w:r>
      <w:r w:rsidRPr="002648DE">
        <w:rPr>
          <w:rFonts w:ascii="標楷體" w:eastAsia="標楷體" w:hint="eastAsia"/>
          <w:color w:val="auto"/>
          <w:kern w:val="2"/>
          <w:sz w:val="24"/>
          <w:szCs w:val="24"/>
        </w:rPr>
        <w:t>提</w:t>
      </w:r>
      <w:r w:rsidRPr="00C7030B">
        <w:rPr>
          <w:rFonts w:ascii="標楷體" w:eastAsia="標楷體" w:hint="eastAsia"/>
          <w:color w:val="auto"/>
          <w:kern w:val="2"/>
          <w:sz w:val="24"/>
          <w:szCs w:val="24"/>
        </w:rPr>
        <w:t>聘表</w:t>
      </w:r>
      <w:r w:rsidRPr="002648DE">
        <w:rPr>
          <w:rFonts w:ascii="標楷體" w:eastAsia="標楷體" w:hint="eastAsia"/>
          <w:color w:val="auto"/>
          <w:kern w:val="2"/>
          <w:sz w:val="24"/>
          <w:szCs w:val="24"/>
        </w:rPr>
        <w:t>(註明續聘)</w:t>
      </w:r>
      <w:r w:rsidRPr="00C7030B">
        <w:rPr>
          <w:rFonts w:ascii="標楷體" w:eastAsia="標楷體" w:hint="eastAsia"/>
          <w:color w:val="auto"/>
          <w:kern w:val="2"/>
          <w:sz w:val="24"/>
          <w:szCs w:val="24"/>
        </w:rPr>
        <w:t>。</w:t>
      </w:r>
    </w:p>
    <w:p w:rsidR="003E1643" w:rsidRDefault="003E1643" w:rsidP="003E1643">
      <w:pPr>
        <w:tabs>
          <w:tab w:val="left" w:pos="1260"/>
        </w:tabs>
        <w:ind w:firstLine="1701"/>
        <w:rPr>
          <w:rFonts w:ascii="標楷體" w:eastAsia="標楷體"/>
          <w:color w:val="auto"/>
          <w:kern w:val="2"/>
          <w:sz w:val="24"/>
        </w:rPr>
      </w:pPr>
      <w:r w:rsidRPr="00253024">
        <w:rPr>
          <w:rFonts w:ascii="標楷體" w:eastAsia="標楷體" w:hint="eastAsia"/>
          <w:color w:val="auto"/>
          <w:kern w:val="2"/>
          <w:sz w:val="24"/>
          <w:szCs w:val="24"/>
        </w:rPr>
        <w:t>二、</w:t>
      </w:r>
      <w:r w:rsidRPr="00C7030B">
        <w:rPr>
          <w:rFonts w:ascii="標楷體" w:eastAsia="標楷體" w:hint="eastAsia"/>
          <w:color w:val="auto"/>
          <w:kern w:val="2"/>
          <w:sz w:val="24"/>
        </w:rPr>
        <w:t>兼任教師本職暨保險申請表。</w:t>
      </w:r>
    </w:p>
    <w:p w:rsidR="003E1643" w:rsidRDefault="003E1643" w:rsidP="003E1643">
      <w:pPr>
        <w:tabs>
          <w:tab w:val="left" w:pos="1260"/>
        </w:tabs>
        <w:ind w:firstLine="1701"/>
        <w:rPr>
          <w:rFonts w:ascii="標楷體" w:eastAsia="標楷體"/>
          <w:color w:val="auto"/>
          <w:kern w:val="2"/>
          <w:sz w:val="24"/>
          <w:szCs w:val="24"/>
        </w:rPr>
      </w:pPr>
      <w:r w:rsidRPr="00C7030B">
        <w:rPr>
          <w:rFonts w:ascii="標楷體" w:eastAsia="標楷體" w:hint="eastAsia"/>
          <w:color w:val="auto"/>
          <w:kern w:val="2"/>
          <w:sz w:val="24"/>
          <w:szCs w:val="24"/>
        </w:rPr>
        <w:t>三、教學意見反應表。</w:t>
      </w:r>
    </w:p>
    <w:p w:rsidR="003E1643" w:rsidRPr="00C7030B" w:rsidRDefault="003E1643" w:rsidP="003E1643">
      <w:pPr>
        <w:tabs>
          <w:tab w:val="left" w:pos="1260"/>
        </w:tabs>
        <w:ind w:firstLine="1701"/>
        <w:rPr>
          <w:rFonts w:ascii="標楷體" w:eastAsia="標楷體"/>
          <w:color w:val="auto"/>
          <w:kern w:val="2"/>
          <w:sz w:val="24"/>
          <w:szCs w:val="24"/>
        </w:rPr>
      </w:pPr>
      <w:r w:rsidRPr="00C7030B">
        <w:rPr>
          <w:rFonts w:ascii="標楷體" w:eastAsia="標楷體" w:hint="eastAsia"/>
          <w:color w:val="auto"/>
          <w:kern w:val="2"/>
          <w:sz w:val="24"/>
          <w:szCs w:val="24"/>
        </w:rPr>
        <w:t>四、單位教評會會議紀錄。</w:t>
      </w:r>
    </w:p>
    <w:p w:rsidR="003E1643" w:rsidRPr="00C7030B" w:rsidRDefault="003E1643" w:rsidP="003E1643">
      <w:pPr>
        <w:rPr>
          <w:rFonts w:ascii="標楷體" w:eastAsia="標楷體"/>
          <w:color w:val="auto"/>
          <w:kern w:val="2"/>
          <w:sz w:val="24"/>
        </w:rPr>
      </w:pPr>
      <w:r w:rsidRPr="00C7030B">
        <w:rPr>
          <w:rFonts w:ascii="標楷體" w:eastAsia="標楷體" w:hint="eastAsia"/>
          <w:color w:val="auto"/>
          <w:kern w:val="2"/>
          <w:sz w:val="24"/>
        </w:rPr>
        <w:t xml:space="preserve">第 十 四條   </w:t>
      </w:r>
      <w:r>
        <w:rPr>
          <w:rFonts w:ascii="標楷體" w:eastAsia="標楷體" w:hint="eastAsia"/>
          <w:color w:val="auto"/>
          <w:kern w:val="2"/>
          <w:sz w:val="24"/>
        </w:rPr>
        <w:t xml:space="preserve"> </w:t>
      </w:r>
      <w:r w:rsidRPr="00C7030B">
        <w:rPr>
          <w:rFonts w:ascii="標楷體" w:eastAsia="標楷體" w:hint="eastAsia"/>
          <w:color w:val="auto"/>
          <w:kern w:val="2"/>
          <w:sz w:val="24"/>
        </w:rPr>
        <w:t>兼任教師之聘任審查程序如下：</w:t>
      </w:r>
    </w:p>
    <w:p w:rsidR="003E1643" w:rsidRDefault="003E1643" w:rsidP="003E1643">
      <w:pPr>
        <w:ind w:leftChars="849" w:left="2183" w:hangingChars="202" w:hanging="485"/>
        <w:rPr>
          <w:rFonts w:ascii="標楷體" w:eastAsia="標楷體"/>
          <w:color w:val="auto"/>
          <w:kern w:val="2"/>
          <w:sz w:val="24"/>
          <w:szCs w:val="24"/>
        </w:rPr>
      </w:pPr>
      <w:r w:rsidRPr="002648DE">
        <w:rPr>
          <w:rFonts w:ascii="標楷體" w:eastAsia="標楷體" w:hint="eastAsia"/>
          <w:color w:val="auto"/>
          <w:kern w:val="2"/>
          <w:sz w:val="24"/>
          <w:szCs w:val="24"/>
        </w:rPr>
        <w:t>一、系級教評會初審：</w:t>
      </w:r>
      <w:r w:rsidRPr="00C7030B">
        <w:rPr>
          <w:rFonts w:ascii="標楷體" w:eastAsia="標楷體" w:hint="eastAsia"/>
          <w:color w:val="auto"/>
          <w:kern w:val="2"/>
          <w:sz w:val="24"/>
          <w:szCs w:val="24"/>
        </w:rPr>
        <w:t>各所、系、中心教評會</w:t>
      </w:r>
      <w:r w:rsidRPr="002648DE">
        <w:rPr>
          <w:rFonts w:ascii="標楷體" w:eastAsia="標楷體" w:hint="eastAsia"/>
          <w:color w:val="auto"/>
          <w:kern w:val="2"/>
          <w:sz w:val="24"/>
          <w:szCs w:val="24"/>
        </w:rPr>
        <w:t>應視課務需要提聘兼任教師</w:t>
      </w:r>
      <w:r w:rsidRPr="00C7030B">
        <w:rPr>
          <w:rFonts w:ascii="標楷體" w:eastAsia="標楷體" w:hint="eastAsia"/>
          <w:color w:val="auto"/>
          <w:kern w:val="2"/>
          <w:sz w:val="24"/>
          <w:szCs w:val="24"/>
        </w:rPr>
        <w:t>，</w:t>
      </w:r>
      <w:r w:rsidRPr="002648DE">
        <w:rPr>
          <w:rFonts w:ascii="標楷體" w:eastAsia="標楷體" w:hint="eastAsia"/>
          <w:color w:val="auto"/>
          <w:kern w:val="2"/>
          <w:sz w:val="24"/>
          <w:szCs w:val="24"/>
        </w:rPr>
        <w:t>系級教評會審議擬聘教師資料，應於四月二十日、十一月二十日前完成初審。</w:t>
      </w:r>
    </w:p>
    <w:p w:rsidR="003E1643" w:rsidRDefault="003E1643" w:rsidP="003E1643">
      <w:pPr>
        <w:ind w:leftChars="849" w:left="2183" w:hangingChars="202" w:hanging="485"/>
        <w:rPr>
          <w:rFonts w:ascii="標楷體" w:eastAsia="標楷體"/>
          <w:bCs/>
          <w:color w:val="auto"/>
          <w:kern w:val="2"/>
          <w:sz w:val="24"/>
        </w:rPr>
      </w:pPr>
      <w:r w:rsidRPr="00C7030B">
        <w:rPr>
          <w:rFonts w:ascii="標楷體" w:eastAsia="標楷體" w:hint="eastAsia"/>
          <w:color w:val="auto"/>
          <w:kern w:val="2"/>
          <w:sz w:val="24"/>
        </w:rPr>
        <w:t>二、院級教評會複審：</w:t>
      </w:r>
      <w:r w:rsidRPr="00C7030B">
        <w:rPr>
          <w:rFonts w:ascii="標楷體" w:eastAsia="標楷體" w:hint="eastAsia"/>
          <w:color w:val="auto"/>
          <w:kern w:val="2"/>
          <w:sz w:val="24"/>
          <w:szCs w:val="24"/>
        </w:rPr>
        <w:t>初審通過後，將相關資料表件送交院級教師評審委員會</w:t>
      </w:r>
      <w:r w:rsidRPr="00C7030B">
        <w:rPr>
          <w:rFonts w:ascii="標楷體" w:eastAsia="標楷體" w:hint="eastAsia"/>
          <w:color w:val="auto"/>
          <w:kern w:val="2"/>
          <w:sz w:val="24"/>
        </w:rPr>
        <w:t>審議</w:t>
      </w:r>
      <w:r w:rsidRPr="00C7030B">
        <w:rPr>
          <w:rFonts w:ascii="標楷體" w:eastAsia="標楷體" w:hint="eastAsia"/>
          <w:color w:val="auto"/>
          <w:kern w:val="2"/>
          <w:sz w:val="24"/>
          <w:szCs w:val="24"/>
        </w:rPr>
        <w:t>，</w:t>
      </w:r>
      <w:r w:rsidRPr="00C7030B">
        <w:rPr>
          <w:rFonts w:ascii="標楷體" w:eastAsia="標楷體" w:hint="eastAsia"/>
          <w:color w:val="auto"/>
          <w:kern w:val="2"/>
          <w:sz w:val="24"/>
        </w:rPr>
        <w:t>應於</w:t>
      </w:r>
      <w:r w:rsidRPr="000F1EE9">
        <w:rPr>
          <w:rFonts w:ascii="標楷體" w:eastAsia="標楷體" w:hint="eastAsia"/>
          <w:color w:val="auto"/>
          <w:sz w:val="24"/>
          <w:szCs w:val="24"/>
        </w:rPr>
        <w:t>五月十日</w:t>
      </w:r>
      <w:r w:rsidRPr="00C7030B">
        <w:rPr>
          <w:rFonts w:ascii="標楷體" w:eastAsia="標楷體" w:hint="eastAsia"/>
          <w:color w:val="auto"/>
          <w:kern w:val="2"/>
          <w:sz w:val="24"/>
        </w:rPr>
        <w:t>、</w:t>
      </w:r>
      <w:r w:rsidRPr="000F1EE9">
        <w:rPr>
          <w:rFonts w:ascii="標楷體" w:eastAsia="標楷體" w:hint="eastAsia"/>
          <w:color w:val="auto"/>
          <w:sz w:val="24"/>
          <w:szCs w:val="24"/>
        </w:rPr>
        <w:t>十二月十日</w:t>
      </w:r>
      <w:r w:rsidRPr="00C7030B">
        <w:rPr>
          <w:rFonts w:ascii="標楷體" w:eastAsia="標楷體" w:hint="eastAsia"/>
          <w:color w:val="auto"/>
          <w:kern w:val="2"/>
          <w:sz w:val="24"/>
        </w:rPr>
        <w:t>前完成複審</w:t>
      </w:r>
      <w:r w:rsidRPr="00C7030B">
        <w:rPr>
          <w:rFonts w:ascii="標楷體" w:eastAsia="標楷體" w:hint="eastAsia"/>
          <w:bCs/>
          <w:color w:val="auto"/>
          <w:kern w:val="2"/>
          <w:sz w:val="24"/>
        </w:rPr>
        <w:t>。</w:t>
      </w:r>
    </w:p>
    <w:p w:rsidR="003E1643" w:rsidRPr="00C7030B" w:rsidRDefault="003E1643" w:rsidP="003E1643">
      <w:pPr>
        <w:ind w:leftChars="849" w:left="2183" w:hangingChars="202" w:hanging="485"/>
        <w:rPr>
          <w:rFonts w:ascii="標楷體" w:eastAsia="標楷體"/>
          <w:color w:val="auto"/>
          <w:kern w:val="2"/>
          <w:sz w:val="24"/>
        </w:rPr>
      </w:pPr>
      <w:r w:rsidRPr="00C7030B">
        <w:rPr>
          <w:rFonts w:ascii="標楷體" w:eastAsia="標楷體" w:hint="eastAsia"/>
          <w:color w:val="auto"/>
          <w:kern w:val="2"/>
          <w:sz w:val="24"/>
        </w:rPr>
        <w:t>三、校級教評會決審：</w:t>
      </w:r>
      <w:r w:rsidRPr="00C7030B">
        <w:rPr>
          <w:rFonts w:ascii="標楷體" w:eastAsia="標楷體" w:hint="eastAsia"/>
          <w:color w:val="auto"/>
          <w:kern w:val="2"/>
          <w:sz w:val="24"/>
          <w:szCs w:val="24"/>
        </w:rPr>
        <w:t>複審通過後提送</w:t>
      </w:r>
      <w:r w:rsidRPr="00C7030B">
        <w:rPr>
          <w:rFonts w:ascii="標楷體" w:eastAsia="標楷體" w:hint="eastAsia"/>
          <w:color w:val="auto"/>
          <w:kern w:val="2"/>
          <w:sz w:val="24"/>
        </w:rPr>
        <w:t>校教評會</w:t>
      </w:r>
      <w:r w:rsidRPr="00C7030B">
        <w:rPr>
          <w:rFonts w:ascii="標楷體" w:eastAsia="標楷體" w:hint="eastAsia"/>
          <w:bCs/>
          <w:color w:val="auto"/>
          <w:kern w:val="2"/>
          <w:sz w:val="24"/>
        </w:rPr>
        <w:t>審議</w:t>
      </w:r>
      <w:r w:rsidRPr="00C7030B">
        <w:rPr>
          <w:rFonts w:ascii="標楷體" w:eastAsia="標楷體" w:hint="eastAsia"/>
          <w:color w:val="auto"/>
          <w:kern w:val="2"/>
          <w:sz w:val="24"/>
        </w:rPr>
        <w:t>，應於</w:t>
      </w:r>
      <w:r w:rsidRPr="000F1EE9">
        <w:rPr>
          <w:rFonts w:ascii="標楷體" w:eastAsia="標楷體" w:hint="eastAsia"/>
          <w:color w:val="auto"/>
          <w:sz w:val="24"/>
          <w:szCs w:val="24"/>
        </w:rPr>
        <w:t>五月三十一日</w:t>
      </w:r>
      <w:r w:rsidRPr="000F1EE9">
        <w:rPr>
          <w:rFonts w:ascii="標楷體" w:eastAsia="標楷體" w:hint="eastAsia"/>
          <w:color w:val="auto"/>
          <w:kern w:val="2"/>
          <w:sz w:val="24"/>
        </w:rPr>
        <w:t>、</w:t>
      </w:r>
      <w:r w:rsidRPr="000F1EE9">
        <w:rPr>
          <w:rFonts w:ascii="標楷體" w:eastAsia="標楷體" w:hint="eastAsia"/>
          <w:color w:val="auto"/>
          <w:sz w:val="24"/>
          <w:szCs w:val="24"/>
        </w:rPr>
        <w:t>十二月三十一日</w:t>
      </w:r>
      <w:r w:rsidRPr="00C7030B">
        <w:rPr>
          <w:rFonts w:ascii="標楷體" w:eastAsia="標楷體" w:hint="eastAsia"/>
          <w:color w:val="auto"/>
          <w:kern w:val="2"/>
          <w:sz w:val="24"/>
        </w:rPr>
        <w:t>前完成決審，校教評會議通過後，簽請校長核定聘任之。</w:t>
      </w:r>
    </w:p>
    <w:p w:rsidR="003E1643" w:rsidRPr="00C7030B" w:rsidRDefault="003E1643" w:rsidP="003E1643">
      <w:pPr>
        <w:ind w:left="1701" w:hanging="1701"/>
        <w:rPr>
          <w:rFonts w:ascii="標楷體" w:eastAsia="標楷體" w:hAnsi="標楷體"/>
          <w:color w:val="auto"/>
          <w:sz w:val="24"/>
          <w:szCs w:val="24"/>
        </w:rPr>
      </w:pPr>
      <w:r w:rsidRPr="00C7030B">
        <w:rPr>
          <w:rFonts w:ascii="標楷體" w:eastAsia="標楷體" w:hint="eastAsia"/>
          <w:color w:val="auto"/>
          <w:kern w:val="2"/>
          <w:sz w:val="24"/>
        </w:rPr>
        <w:t xml:space="preserve">第 十 五條   </w:t>
      </w:r>
      <w:r>
        <w:rPr>
          <w:rFonts w:ascii="標楷體" w:eastAsia="標楷體" w:hint="eastAsia"/>
          <w:color w:val="auto"/>
          <w:kern w:val="2"/>
          <w:sz w:val="24"/>
        </w:rPr>
        <w:t xml:space="preserve"> </w:t>
      </w:r>
      <w:r w:rsidRPr="00C7030B">
        <w:rPr>
          <w:rFonts w:ascii="標楷體" w:eastAsia="標楷體" w:hint="eastAsia"/>
          <w:color w:val="auto"/>
          <w:kern w:val="2"/>
          <w:sz w:val="24"/>
        </w:rPr>
        <w:t>兼任教師之聘期、終止聘約、停止聘約之執行</w:t>
      </w:r>
      <w:r w:rsidRPr="00C7030B">
        <w:rPr>
          <w:rFonts w:ascii="新細明體" w:eastAsia="新細明體" w:hAnsi="新細明體" w:hint="eastAsia"/>
          <w:color w:val="auto"/>
          <w:kern w:val="2"/>
          <w:sz w:val="24"/>
        </w:rPr>
        <w:t>、</w:t>
      </w:r>
      <w:r w:rsidRPr="00C7030B">
        <w:rPr>
          <w:rFonts w:ascii="標楷體" w:eastAsia="標楷體" w:hint="eastAsia"/>
          <w:color w:val="auto"/>
          <w:kern w:val="2"/>
          <w:sz w:val="24"/>
        </w:rPr>
        <w:t>待遇</w:t>
      </w:r>
      <w:r w:rsidRPr="00C7030B">
        <w:rPr>
          <w:rFonts w:ascii="標楷體" w:eastAsia="標楷體" w:hAnsi="標楷體" w:hint="eastAsia"/>
          <w:color w:val="auto"/>
          <w:kern w:val="2"/>
          <w:sz w:val="24"/>
        </w:rPr>
        <w:t>、請假</w:t>
      </w:r>
      <w:r w:rsidRPr="00C7030B">
        <w:rPr>
          <w:rFonts w:ascii="新細明體" w:eastAsia="新細明體" w:hAnsi="新細明體" w:hint="eastAsia"/>
          <w:color w:val="auto"/>
          <w:sz w:val="24"/>
          <w:szCs w:val="24"/>
        </w:rPr>
        <w:t>、</w:t>
      </w:r>
      <w:r w:rsidRPr="00C7030B">
        <w:rPr>
          <w:rFonts w:ascii="標楷體" w:eastAsia="標楷體" w:hAnsi="標楷體" w:hint="eastAsia"/>
          <w:color w:val="auto"/>
          <w:sz w:val="24"/>
          <w:szCs w:val="24"/>
        </w:rPr>
        <w:t>保險</w:t>
      </w:r>
      <w:r w:rsidRPr="00C7030B">
        <w:rPr>
          <w:rFonts w:ascii="新細明體" w:eastAsia="新細明體" w:hAnsi="新細明體" w:hint="eastAsia"/>
          <w:color w:val="auto"/>
          <w:sz w:val="24"/>
          <w:szCs w:val="24"/>
        </w:rPr>
        <w:t>、</w:t>
      </w:r>
      <w:r w:rsidRPr="00C7030B">
        <w:rPr>
          <w:rFonts w:ascii="標楷體" w:eastAsia="標楷體" w:hAnsi="標楷體" w:hint="eastAsia"/>
          <w:color w:val="auto"/>
          <w:sz w:val="24"/>
          <w:szCs w:val="24"/>
        </w:rPr>
        <w:t>退休金等權利義務</w:t>
      </w:r>
      <w:r w:rsidRPr="00C7030B">
        <w:rPr>
          <w:rFonts w:ascii="標楷體" w:eastAsia="標楷體" w:hint="eastAsia"/>
          <w:color w:val="auto"/>
          <w:kern w:val="2"/>
          <w:sz w:val="24"/>
        </w:rPr>
        <w:t>，依本校兼任教師</w:t>
      </w:r>
      <w:r w:rsidRPr="00C7030B">
        <w:rPr>
          <w:rFonts w:ascii="標楷體" w:eastAsia="標楷體" w:hAnsi="標楷體" w:hint="eastAsia"/>
          <w:color w:val="auto"/>
          <w:sz w:val="24"/>
          <w:szCs w:val="24"/>
        </w:rPr>
        <w:t>聘約及專科以上學校兼任教師聘任辦法之規定辦理</w:t>
      </w:r>
      <w:r w:rsidRPr="00C7030B">
        <w:rPr>
          <w:rFonts w:ascii="新細明體" w:eastAsia="新細明體" w:hAnsi="新細明體" w:hint="eastAsia"/>
          <w:color w:val="auto"/>
          <w:sz w:val="24"/>
          <w:szCs w:val="24"/>
        </w:rPr>
        <w:t>。</w:t>
      </w:r>
    </w:p>
    <w:p w:rsidR="003E1643" w:rsidRDefault="003E1643" w:rsidP="003E1643">
      <w:pPr>
        <w:ind w:left="1699" w:hangingChars="708" w:hanging="1699"/>
        <w:rPr>
          <w:rFonts w:ascii="標楷體" w:eastAsia="標楷體" w:hAnsi="標楷體"/>
          <w:color w:val="auto"/>
          <w:kern w:val="2"/>
          <w:sz w:val="24"/>
        </w:rPr>
      </w:pPr>
      <w:r w:rsidRPr="00253024">
        <w:rPr>
          <w:rFonts w:ascii="標楷體" w:eastAsia="標楷體" w:hint="eastAsia"/>
          <w:color w:val="auto"/>
          <w:kern w:val="2"/>
          <w:sz w:val="24"/>
        </w:rPr>
        <w:t xml:space="preserve">第 十 六條   </w:t>
      </w:r>
      <w:r>
        <w:rPr>
          <w:rFonts w:ascii="標楷體" w:eastAsia="標楷體" w:hint="eastAsia"/>
          <w:color w:val="auto"/>
          <w:kern w:val="2"/>
          <w:sz w:val="24"/>
        </w:rPr>
        <w:t xml:space="preserve"> </w:t>
      </w:r>
      <w:r w:rsidRPr="00253024">
        <w:rPr>
          <w:rFonts w:ascii="標楷體" w:eastAsia="標楷體" w:hint="eastAsia"/>
          <w:color w:val="auto"/>
          <w:kern w:val="2"/>
          <w:sz w:val="24"/>
        </w:rPr>
        <w:t>兼任教師之教師資格送審，須於本校服務累</w:t>
      </w:r>
      <w:r w:rsidRPr="00883C49">
        <w:rPr>
          <w:rFonts w:ascii="標楷體" w:eastAsia="標楷體" w:hint="eastAsia"/>
          <w:color w:val="auto"/>
          <w:kern w:val="2"/>
          <w:sz w:val="24"/>
        </w:rPr>
        <w:t>計滿</w:t>
      </w:r>
      <w:r w:rsidRPr="00BB22BF">
        <w:rPr>
          <w:rFonts w:ascii="標楷體" w:eastAsia="標楷體" w:hint="eastAsia"/>
          <w:color w:val="auto"/>
          <w:sz w:val="24"/>
          <w:szCs w:val="24"/>
          <w:u w:val="single"/>
        </w:rPr>
        <w:t>六</w:t>
      </w:r>
      <w:r w:rsidRPr="00883C49">
        <w:rPr>
          <w:rFonts w:ascii="標楷體" w:eastAsia="標楷體" w:hint="eastAsia"/>
          <w:color w:val="auto"/>
          <w:kern w:val="2"/>
          <w:sz w:val="24"/>
        </w:rPr>
        <w:t>學期</w:t>
      </w:r>
      <w:r w:rsidRPr="00883C49">
        <w:rPr>
          <w:rFonts w:ascii="標楷體" w:eastAsia="標楷體" w:hAnsi="標楷體" w:hint="eastAsia"/>
          <w:color w:val="auto"/>
          <w:kern w:val="2"/>
          <w:sz w:val="24"/>
        </w:rPr>
        <w:t>，</w:t>
      </w:r>
      <w:r w:rsidRPr="00883C49">
        <w:rPr>
          <w:rFonts w:ascii="標楷體" w:eastAsia="標楷體" w:hint="eastAsia"/>
          <w:color w:val="auto"/>
          <w:kern w:val="2"/>
          <w:sz w:val="24"/>
        </w:rPr>
        <w:t>各學期實際任教滿</w:t>
      </w:r>
      <w:r w:rsidRPr="00C527C4">
        <w:rPr>
          <w:rFonts w:ascii="標楷體" w:eastAsia="標楷體" w:hint="eastAsia"/>
          <w:color w:val="auto"/>
          <w:sz w:val="24"/>
          <w:szCs w:val="24"/>
          <w:lang w:eastAsia="zh-HK"/>
        </w:rPr>
        <w:lastRenderedPageBreak/>
        <w:t>二</w:t>
      </w:r>
      <w:r w:rsidRPr="00C527C4">
        <w:rPr>
          <w:rFonts w:ascii="標楷體" w:eastAsia="標楷體" w:hint="eastAsia"/>
          <w:color w:val="auto"/>
          <w:kern w:val="2"/>
          <w:sz w:val="24"/>
        </w:rPr>
        <w:t>學</w:t>
      </w:r>
      <w:r w:rsidRPr="00C527C4">
        <w:rPr>
          <w:rFonts w:ascii="標楷體" w:eastAsia="標楷體" w:hint="eastAsia"/>
          <w:color w:val="auto"/>
          <w:kern w:val="2"/>
          <w:sz w:val="24"/>
          <w:lang w:eastAsia="zh-HK"/>
        </w:rPr>
        <w:t>時</w:t>
      </w:r>
      <w:r w:rsidRPr="00883C49">
        <w:rPr>
          <w:rFonts w:ascii="標楷體" w:eastAsia="標楷體" w:hint="eastAsia"/>
          <w:color w:val="auto"/>
          <w:kern w:val="2"/>
          <w:sz w:val="24"/>
        </w:rPr>
        <w:t>，於第</w:t>
      </w:r>
      <w:r w:rsidRPr="00BB22BF">
        <w:rPr>
          <w:rFonts w:ascii="標楷體" w:eastAsia="標楷體" w:hint="eastAsia"/>
          <w:color w:val="auto"/>
          <w:sz w:val="24"/>
          <w:szCs w:val="24"/>
          <w:u w:val="single"/>
        </w:rPr>
        <w:t>七</w:t>
      </w:r>
      <w:r w:rsidRPr="00883C49">
        <w:rPr>
          <w:rFonts w:ascii="標楷體" w:eastAsia="標楷體" w:hint="eastAsia"/>
          <w:color w:val="auto"/>
          <w:kern w:val="2"/>
          <w:sz w:val="24"/>
        </w:rPr>
        <w:t>學期始得依程序提出申請，且當學期須有授課之事實</w:t>
      </w:r>
      <w:r w:rsidRPr="00883C49">
        <w:rPr>
          <w:rFonts w:ascii="標楷體" w:eastAsia="標楷體" w:hAnsi="標楷體" w:hint="eastAsia"/>
          <w:color w:val="auto"/>
          <w:kern w:val="2"/>
          <w:sz w:val="24"/>
        </w:rPr>
        <w:t>，相關著作(含學位論文、技術報告書等)審查費用，由送審人自行負擔。</w:t>
      </w:r>
    </w:p>
    <w:p w:rsidR="003E1643" w:rsidRPr="00C527C4" w:rsidRDefault="003E1643" w:rsidP="003E1643">
      <w:pPr>
        <w:ind w:leftChars="849" w:left="1698" w:firstLine="2"/>
        <w:rPr>
          <w:rFonts w:ascii="標楷體" w:eastAsia="標楷體" w:hAnsi="標楷體"/>
          <w:color w:val="auto"/>
          <w:kern w:val="2"/>
          <w:sz w:val="24"/>
        </w:rPr>
      </w:pPr>
      <w:r w:rsidRPr="00C527C4">
        <w:rPr>
          <w:rFonts w:ascii="標楷體" w:eastAsia="標楷體" w:hAnsi="標楷體" w:hint="eastAsia"/>
          <w:color w:val="auto"/>
          <w:kern w:val="2"/>
          <w:sz w:val="24"/>
        </w:rPr>
        <w:t>107學年度第2學期起新進兼任教師依前項規定辦理</w:t>
      </w:r>
      <w:r w:rsidRPr="00C527C4">
        <w:rPr>
          <w:rFonts w:ascii="新細明體" w:eastAsia="新細明體" w:hAnsi="新細明體" w:hint="eastAsia"/>
          <w:color w:val="auto"/>
          <w:kern w:val="2"/>
          <w:sz w:val="24"/>
        </w:rPr>
        <w:t>；</w:t>
      </w:r>
      <w:r w:rsidRPr="00C527C4">
        <w:rPr>
          <w:rFonts w:ascii="標楷體" w:eastAsia="標楷體" w:hAnsi="標楷體" w:hint="eastAsia"/>
          <w:color w:val="auto"/>
          <w:kern w:val="2"/>
          <w:sz w:val="24"/>
        </w:rPr>
        <w:t>107學年度第2學期前曾聘任之兼任教師</w:t>
      </w:r>
      <w:r w:rsidRPr="00C527C4">
        <w:rPr>
          <w:rFonts w:ascii="新細明體" w:eastAsia="新細明體" w:hAnsi="新細明體" w:hint="eastAsia"/>
          <w:color w:val="auto"/>
          <w:kern w:val="2"/>
          <w:sz w:val="24"/>
        </w:rPr>
        <w:t>，</w:t>
      </w:r>
      <w:r w:rsidRPr="00C527C4">
        <w:rPr>
          <w:rFonts w:ascii="標楷體" w:eastAsia="標楷體" w:hAnsi="標楷體" w:hint="eastAsia"/>
          <w:color w:val="auto"/>
          <w:kern w:val="2"/>
          <w:sz w:val="24"/>
        </w:rPr>
        <w:t>依修正前之規定「須於本校服務累計滿四學期，各學期實際任教滿一學分，於第五學期始得依程序提出申請」辦理</w:t>
      </w:r>
      <w:r w:rsidRPr="00C527C4">
        <w:rPr>
          <w:rFonts w:ascii="新細明體" w:eastAsia="新細明體" w:hAnsi="新細明體" w:hint="eastAsia"/>
          <w:color w:val="auto"/>
          <w:kern w:val="2"/>
          <w:sz w:val="24"/>
        </w:rPr>
        <w:t>。</w:t>
      </w:r>
    </w:p>
    <w:p w:rsidR="003E1643" w:rsidRPr="00C7030B" w:rsidRDefault="003E1643" w:rsidP="003E1643">
      <w:pPr>
        <w:ind w:left="1699" w:hangingChars="708" w:hanging="1699"/>
        <w:rPr>
          <w:rFonts w:ascii="標楷體" w:eastAsia="標楷體"/>
          <w:color w:val="auto"/>
          <w:kern w:val="2"/>
          <w:sz w:val="24"/>
        </w:rPr>
      </w:pPr>
      <w:r w:rsidRPr="00883C49">
        <w:rPr>
          <w:rFonts w:ascii="標楷體" w:eastAsia="標楷體" w:hint="eastAsia"/>
          <w:color w:val="auto"/>
          <w:kern w:val="2"/>
          <w:sz w:val="24"/>
        </w:rPr>
        <w:t xml:space="preserve">第 十 七條  </w:t>
      </w:r>
      <w:r>
        <w:rPr>
          <w:rFonts w:ascii="標楷體" w:eastAsia="標楷體" w:hint="eastAsia"/>
          <w:color w:val="auto"/>
          <w:kern w:val="2"/>
          <w:sz w:val="24"/>
        </w:rPr>
        <w:t xml:space="preserve">  </w:t>
      </w:r>
      <w:r w:rsidRPr="00C7030B">
        <w:rPr>
          <w:rFonts w:ascii="標楷體" w:eastAsia="標楷體" w:hint="eastAsia"/>
          <w:color w:val="auto"/>
          <w:kern w:val="2"/>
          <w:sz w:val="24"/>
        </w:rPr>
        <w:t>依大學法聘任之兼任專業技術人員之聘期、終止聘約、停止聘約之執行</w:t>
      </w:r>
      <w:r w:rsidRPr="00C7030B">
        <w:rPr>
          <w:rFonts w:ascii="新細明體" w:eastAsia="新細明體" w:hAnsi="新細明體" w:hint="eastAsia"/>
          <w:color w:val="auto"/>
          <w:kern w:val="2"/>
          <w:sz w:val="24"/>
        </w:rPr>
        <w:t>、</w:t>
      </w:r>
      <w:r w:rsidRPr="00C7030B">
        <w:rPr>
          <w:rFonts w:ascii="標楷體" w:eastAsia="標楷體" w:hint="eastAsia"/>
          <w:color w:val="auto"/>
          <w:kern w:val="2"/>
          <w:sz w:val="24"/>
        </w:rPr>
        <w:t>待遇</w:t>
      </w:r>
      <w:r w:rsidRPr="00C7030B">
        <w:rPr>
          <w:rFonts w:ascii="標楷體" w:eastAsia="標楷體" w:hAnsi="標楷體" w:hint="eastAsia"/>
          <w:color w:val="auto"/>
          <w:kern w:val="2"/>
          <w:sz w:val="24"/>
        </w:rPr>
        <w:t>、請假</w:t>
      </w:r>
      <w:r w:rsidRPr="00C7030B">
        <w:rPr>
          <w:rFonts w:ascii="新細明體" w:eastAsia="新細明體" w:hAnsi="新細明體" w:hint="eastAsia"/>
          <w:color w:val="auto"/>
          <w:sz w:val="24"/>
          <w:szCs w:val="24"/>
        </w:rPr>
        <w:t>、</w:t>
      </w:r>
      <w:r w:rsidRPr="00C7030B">
        <w:rPr>
          <w:rFonts w:ascii="標楷體" w:eastAsia="標楷體" w:hAnsi="標楷體" w:hint="eastAsia"/>
          <w:color w:val="auto"/>
          <w:sz w:val="24"/>
          <w:szCs w:val="24"/>
        </w:rPr>
        <w:t>保險</w:t>
      </w:r>
      <w:r w:rsidRPr="00C7030B">
        <w:rPr>
          <w:rFonts w:ascii="新細明體" w:eastAsia="新細明體" w:hAnsi="新細明體" w:hint="eastAsia"/>
          <w:color w:val="auto"/>
          <w:sz w:val="24"/>
          <w:szCs w:val="24"/>
        </w:rPr>
        <w:t>、</w:t>
      </w:r>
      <w:r w:rsidRPr="00C7030B">
        <w:rPr>
          <w:rFonts w:ascii="標楷體" w:eastAsia="標楷體" w:hAnsi="標楷體" w:hint="eastAsia"/>
          <w:color w:val="auto"/>
          <w:sz w:val="24"/>
          <w:szCs w:val="24"/>
        </w:rPr>
        <w:t>退休金等權利義務</w:t>
      </w:r>
      <w:r w:rsidRPr="00C7030B">
        <w:rPr>
          <w:rFonts w:ascii="標楷體" w:eastAsia="標楷體" w:hint="eastAsia"/>
          <w:color w:val="auto"/>
          <w:kern w:val="2"/>
          <w:sz w:val="24"/>
        </w:rPr>
        <w:t>，準用本校兼任教師</w:t>
      </w:r>
      <w:r w:rsidRPr="00C7030B">
        <w:rPr>
          <w:rFonts w:ascii="標楷體" w:eastAsia="標楷體" w:hAnsi="標楷體" w:hint="eastAsia"/>
          <w:color w:val="auto"/>
          <w:sz w:val="24"/>
          <w:szCs w:val="24"/>
        </w:rPr>
        <w:t>聘約及專科以上學校兼任教師聘任辦法之規定辦理</w:t>
      </w:r>
      <w:r w:rsidRPr="00C7030B">
        <w:rPr>
          <w:rFonts w:ascii="標楷體" w:eastAsia="標楷體" w:hint="eastAsia"/>
          <w:color w:val="auto"/>
          <w:kern w:val="2"/>
          <w:sz w:val="24"/>
        </w:rPr>
        <w:t>。</w:t>
      </w:r>
    </w:p>
    <w:p w:rsidR="003E1643" w:rsidRPr="00253024" w:rsidRDefault="003E1643" w:rsidP="003E1643">
      <w:pPr>
        <w:numPr>
          <w:ilvl w:val="0"/>
          <w:numId w:val="55"/>
        </w:numPr>
        <w:rPr>
          <w:rFonts w:ascii="標楷體" w:eastAsia="標楷體"/>
          <w:b/>
          <w:color w:val="auto"/>
          <w:kern w:val="2"/>
          <w:sz w:val="24"/>
        </w:rPr>
      </w:pPr>
      <w:r w:rsidRPr="00253024">
        <w:rPr>
          <w:rFonts w:ascii="標楷體" w:eastAsia="標楷體" w:hint="eastAsia"/>
          <w:b/>
          <w:color w:val="auto"/>
          <w:kern w:val="2"/>
          <w:sz w:val="24"/>
        </w:rPr>
        <w:t xml:space="preserve"> 專任教師續聘、不續聘、停聘、解聘</w:t>
      </w:r>
    </w:p>
    <w:p w:rsidR="003E1643" w:rsidRPr="00883C49" w:rsidRDefault="003E1643" w:rsidP="003E1643">
      <w:pPr>
        <w:adjustRightInd w:val="0"/>
        <w:snapToGrid w:val="0"/>
        <w:spacing w:line="380" w:lineRule="exact"/>
        <w:ind w:left="1699" w:hangingChars="708" w:hanging="1699"/>
        <w:jc w:val="both"/>
        <w:rPr>
          <w:rFonts w:ascii="標楷體" w:eastAsia="標楷體"/>
          <w:bCs/>
          <w:color w:val="auto"/>
          <w:kern w:val="2"/>
          <w:sz w:val="22"/>
        </w:rPr>
      </w:pPr>
      <w:r w:rsidRPr="007574DB">
        <w:rPr>
          <w:rFonts w:ascii="標楷體" w:eastAsia="標楷體" w:hint="eastAsia"/>
          <w:color w:val="auto"/>
          <w:kern w:val="2"/>
          <w:sz w:val="24"/>
        </w:rPr>
        <w:t xml:space="preserve">第 十 八條   </w:t>
      </w:r>
      <w:r>
        <w:rPr>
          <w:rFonts w:ascii="標楷體" w:eastAsia="標楷體" w:hint="eastAsia"/>
          <w:color w:val="auto"/>
          <w:kern w:val="2"/>
          <w:sz w:val="24"/>
        </w:rPr>
        <w:t xml:space="preserve"> </w:t>
      </w:r>
      <w:r w:rsidRPr="002648DE">
        <w:rPr>
          <w:rFonts w:ascii="標楷體" w:eastAsia="標楷體" w:hAnsi="標楷體" w:hint="eastAsia"/>
          <w:color w:val="auto"/>
          <w:sz w:val="24"/>
          <w:szCs w:val="24"/>
        </w:rPr>
        <w:t>本校教師之續聘、不續聘、停聘、解聘與不晉薪均須經各所、系、中心教評會於5月底前，參酌教師評鑑結果審議，審議結果送由人事室彙整提校教評會複審，如有符合教師法不續聘規定者，應於聘約期滿一個月前書面通知當事人。</w:t>
      </w:r>
    </w:p>
    <w:p w:rsidR="003E1643" w:rsidRPr="002648DE" w:rsidRDefault="003E1643" w:rsidP="003E1643">
      <w:pPr>
        <w:spacing w:line="380" w:lineRule="exact"/>
        <w:ind w:leftChars="850" w:left="1700"/>
        <w:rPr>
          <w:rFonts w:ascii="標楷體" w:eastAsia="標楷體"/>
          <w:bCs/>
          <w:color w:val="auto"/>
          <w:kern w:val="2"/>
          <w:sz w:val="24"/>
          <w:szCs w:val="24"/>
        </w:rPr>
      </w:pPr>
      <w:r w:rsidRPr="002648DE">
        <w:rPr>
          <w:rFonts w:ascii="標楷體" w:eastAsia="標楷體" w:hint="eastAsia"/>
          <w:bCs/>
          <w:color w:val="auto"/>
          <w:kern w:val="2"/>
          <w:sz w:val="24"/>
          <w:szCs w:val="24"/>
        </w:rPr>
        <w:t>教師擬於聘約期滿後，不再應聘時，應於聘約屆滿一個月前以書面通知學校，如欲於聘約存續期間內辭職者，須於辭職一個月前書面提出，經本校同意後始得離職。</w:t>
      </w:r>
    </w:p>
    <w:p w:rsidR="003E1643" w:rsidRPr="007574DB" w:rsidRDefault="003E1643" w:rsidP="003E1643">
      <w:pPr>
        <w:spacing w:line="380" w:lineRule="exact"/>
        <w:ind w:left="1699" w:hangingChars="708" w:hanging="1699"/>
        <w:rPr>
          <w:rFonts w:ascii="標楷體" w:eastAsia="標楷體"/>
          <w:color w:val="auto"/>
          <w:kern w:val="2"/>
          <w:sz w:val="24"/>
        </w:rPr>
      </w:pPr>
      <w:r w:rsidRPr="00883C49">
        <w:rPr>
          <w:rFonts w:ascii="標楷體" w:eastAsia="標楷體" w:hint="eastAsia"/>
          <w:color w:val="auto"/>
          <w:kern w:val="2"/>
          <w:sz w:val="24"/>
        </w:rPr>
        <w:t xml:space="preserve">第 十 九條   </w:t>
      </w:r>
      <w:r>
        <w:rPr>
          <w:rFonts w:ascii="標楷體" w:eastAsia="標楷體" w:hint="eastAsia"/>
          <w:color w:val="auto"/>
          <w:kern w:val="2"/>
          <w:sz w:val="24"/>
        </w:rPr>
        <w:t xml:space="preserve"> </w:t>
      </w:r>
      <w:r w:rsidRPr="00883C49">
        <w:rPr>
          <w:rFonts w:ascii="標楷體" w:eastAsia="標楷體" w:hint="eastAsia"/>
          <w:color w:val="auto"/>
          <w:kern w:val="2"/>
          <w:sz w:val="24"/>
        </w:rPr>
        <w:t>本校教師如發生不續聘、停聘、解聘之情事者，應由所屬單位詳述理由及法令依據，經三級教師評審委員會審議通過後，陳請校</w:t>
      </w:r>
      <w:r w:rsidRPr="007574DB">
        <w:rPr>
          <w:rFonts w:ascii="標楷體" w:eastAsia="標楷體" w:hint="eastAsia"/>
          <w:color w:val="auto"/>
          <w:kern w:val="2"/>
          <w:sz w:val="24"/>
        </w:rPr>
        <w:t>長核定，於轉報教育部核准後辦理。</w:t>
      </w:r>
    </w:p>
    <w:p w:rsidR="003E1643" w:rsidRPr="007574DB" w:rsidRDefault="003E1643" w:rsidP="003E1643">
      <w:pPr>
        <w:ind w:left="901" w:hangingChars="375" w:hanging="901"/>
        <w:rPr>
          <w:rFonts w:eastAsia="新細明體"/>
          <w:color w:val="auto"/>
          <w:kern w:val="2"/>
          <w:sz w:val="24"/>
        </w:rPr>
      </w:pPr>
      <w:r w:rsidRPr="007574DB">
        <w:rPr>
          <w:rFonts w:ascii="標楷體" w:eastAsia="標楷體" w:hint="eastAsia"/>
          <w:b/>
          <w:bCs/>
          <w:color w:val="auto"/>
          <w:kern w:val="2"/>
          <w:sz w:val="24"/>
        </w:rPr>
        <w:t>第五章</w:t>
      </w:r>
      <w:r w:rsidRPr="007574DB">
        <w:rPr>
          <w:rFonts w:ascii="標楷體" w:eastAsia="標楷體" w:hint="eastAsia"/>
          <w:color w:val="auto"/>
          <w:kern w:val="2"/>
          <w:sz w:val="24"/>
        </w:rPr>
        <w:t xml:space="preserve">    </w:t>
      </w:r>
      <w:r w:rsidRPr="007574DB">
        <w:rPr>
          <w:rFonts w:ascii="標楷體" w:eastAsia="標楷體" w:hint="eastAsia"/>
          <w:b/>
          <w:bCs/>
          <w:color w:val="auto"/>
          <w:kern w:val="2"/>
          <w:sz w:val="24"/>
        </w:rPr>
        <w:t>附則</w:t>
      </w:r>
    </w:p>
    <w:p w:rsidR="003E1643" w:rsidRPr="007574DB" w:rsidRDefault="003E1643" w:rsidP="003E1643">
      <w:pPr>
        <w:ind w:left="1699" w:hangingChars="708" w:hanging="1699"/>
        <w:rPr>
          <w:rFonts w:ascii="標楷體" w:eastAsia="標楷體"/>
          <w:color w:val="auto"/>
          <w:kern w:val="2"/>
          <w:sz w:val="24"/>
        </w:rPr>
      </w:pPr>
      <w:r w:rsidRPr="007574DB">
        <w:rPr>
          <w:rFonts w:ascii="標楷體" w:eastAsia="標楷體" w:hint="eastAsia"/>
          <w:color w:val="auto"/>
          <w:kern w:val="2"/>
          <w:sz w:val="24"/>
        </w:rPr>
        <w:t xml:space="preserve">第 二 十條   </w:t>
      </w:r>
      <w:r>
        <w:rPr>
          <w:rFonts w:ascii="標楷體" w:eastAsia="標楷體" w:hint="eastAsia"/>
          <w:color w:val="auto"/>
          <w:kern w:val="2"/>
          <w:sz w:val="24"/>
        </w:rPr>
        <w:t xml:space="preserve"> </w:t>
      </w:r>
      <w:r w:rsidRPr="007574DB">
        <w:rPr>
          <w:rFonts w:ascii="標楷體" w:eastAsia="標楷體" w:hint="eastAsia"/>
          <w:color w:val="auto"/>
          <w:kern w:val="2"/>
          <w:sz w:val="24"/>
        </w:rPr>
        <w:t>研究人員之初聘、續聘、不續聘、停聘、解聘等，比照專任教師之規定辦理之。</w:t>
      </w:r>
    </w:p>
    <w:p w:rsidR="003E1643" w:rsidRPr="007574DB" w:rsidRDefault="003E1643" w:rsidP="003E1643">
      <w:pPr>
        <w:ind w:left="900" w:hangingChars="375" w:hanging="900"/>
        <w:rPr>
          <w:rFonts w:eastAsia="新細明體"/>
          <w:color w:val="auto"/>
          <w:kern w:val="2"/>
          <w:sz w:val="24"/>
        </w:rPr>
      </w:pPr>
      <w:r w:rsidRPr="007574DB">
        <w:rPr>
          <w:rFonts w:ascii="標楷體" w:eastAsia="標楷體" w:hint="eastAsia"/>
          <w:color w:val="auto"/>
          <w:kern w:val="2"/>
          <w:sz w:val="24"/>
        </w:rPr>
        <w:t xml:space="preserve">第二十一條   </w:t>
      </w:r>
      <w:r>
        <w:rPr>
          <w:rFonts w:ascii="標楷體" w:eastAsia="標楷體" w:hint="eastAsia"/>
          <w:color w:val="auto"/>
          <w:kern w:val="2"/>
          <w:sz w:val="24"/>
        </w:rPr>
        <w:t xml:space="preserve"> </w:t>
      </w:r>
      <w:r w:rsidRPr="007574DB">
        <w:rPr>
          <w:rFonts w:ascii="標楷體" w:eastAsia="標楷體" w:hint="eastAsia"/>
          <w:color w:val="auto"/>
          <w:kern w:val="2"/>
          <w:sz w:val="24"/>
        </w:rPr>
        <w:t>本辦法未盡事宜，除相關法令已有規定者外，由本校教評會研議決定之。</w:t>
      </w:r>
    </w:p>
    <w:p w:rsidR="003E1643" w:rsidRPr="007574DB" w:rsidRDefault="003E1643" w:rsidP="003E1643">
      <w:pPr>
        <w:rPr>
          <w:rFonts w:ascii="標楷體" w:eastAsia="標楷體"/>
          <w:color w:val="auto"/>
          <w:kern w:val="2"/>
          <w:sz w:val="24"/>
        </w:rPr>
      </w:pPr>
      <w:r w:rsidRPr="007574DB">
        <w:rPr>
          <w:rFonts w:ascii="標楷體" w:eastAsia="標楷體" w:hint="eastAsia"/>
          <w:color w:val="auto"/>
          <w:kern w:val="2"/>
          <w:sz w:val="24"/>
        </w:rPr>
        <w:t xml:space="preserve">第二十二條   </w:t>
      </w:r>
      <w:r>
        <w:rPr>
          <w:rFonts w:ascii="標楷體" w:eastAsia="標楷體" w:hint="eastAsia"/>
          <w:color w:val="auto"/>
          <w:kern w:val="2"/>
          <w:sz w:val="24"/>
        </w:rPr>
        <w:t xml:space="preserve"> </w:t>
      </w:r>
      <w:r w:rsidRPr="007574DB">
        <w:rPr>
          <w:rFonts w:ascii="標楷體" w:eastAsia="標楷體" w:hint="eastAsia"/>
          <w:color w:val="auto"/>
          <w:kern w:val="2"/>
          <w:sz w:val="24"/>
        </w:rPr>
        <w:t>本辦法經校務會議通過</w:t>
      </w:r>
      <w:r w:rsidRPr="00883C49">
        <w:rPr>
          <w:rFonts w:ascii="標楷體" w:eastAsia="標楷體" w:hint="eastAsia"/>
          <w:color w:val="auto"/>
          <w:kern w:val="2"/>
          <w:sz w:val="24"/>
        </w:rPr>
        <w:t>並</w:t>
      </w:r>
      <w:r w:rsidRPr="00883C49">
        <w:rPr>
          <w:rFonts w:ascii="標楷體" w:eastAsia="標楷體"/>
          <w:color w:val="auto"/>
          <w:kern w:val="2"/>
          <w:sz w:val="24"/>
        </w:rPr>
        <w:t>陳請校長核定</w:t>
      </w:r>
      <w:r w:rsidRPr="00883C49">
        <w:rPr>
          <w:rFonts w:ascii="標楷體" w:eastAsia="標楷體" w:hint="eastAsia"/>
          <w:color w:val="auto"/>
          <w:kern w:val="2"/>
          <w:sz w:val="24"/>
        </w:rPr>
        <w:t>後公</w:t>
      </w:r>
      <w:r w:rsidRPr="00883C49">
        <w:rPr>
          <w:rFonts w:ascii="標楷體" w:eastAsia="標楷體"/>
          <w:color w:val="auto"/>
          <w:kern w:val="2"/>
          <w:sz w:val="24"/>
        </w:rPr>
        <w:t>布</w:t>
      </w:r>
      <w:r w:rsidRPr="00883C49">
        <w:rPr>
          <w:rFonts w:ascii="標楷體" w:eastAsia="標楷體" w:hint="eastAsia"/>
          <w:color w:val="auto"/>
          <w:kern w:val="2"/>
          <w:sz w:val="24"/>
        </w:rPr>
        <w:t>實</w:t>
      </w:r>
      <w:r w:rsidRPr="007574DB">
        <w:rPr>
          <w:rFonts w:ascii="標楷體" w:eastAsia="標楷體" w:hint="eastAsia"/>
          <w:color w:val="auto"/>
          <w:kern w:val="2"/>
          <w:sz w:val="24"/>
        </w:rPr>
        <w:t>施，修正時亦同。</w:t>
      </w:r>
    </w:p>
    <w:p w:rsidR="003E1643" w:rsidRPr="00A15886" w:rsidRDefault="003E1643" w:rsidP="003E1643">
      <w:pPr>
        <w:rPr>
          <w:rFonts w:eastAsia="新細明體"/>
          <w:color w:val="auto"/>
          <w:kern w:val="2"/>
          <w:sz w:val="24"/>
        </w:rPr>
      </w:pPr>
    </w:p>
    <w:p w:rsidR="003E1643" w:rsidRDefault="003E1643" w:rsidP="003E1643">
      <w:pPr>
        <w:rPr>
          <w:rFonts w:eastAsia="新細明體"/>
          <w:color w:val="auto"/>
          <w:kern w:val="2"/>
          <w:sz w:val="24"/>
        </w:rPr>
      </w:pPr>
      <w:r>
        <w:rPr>
          <w:rFonts w:eastAsia="新細明體"/>
          <w:color w:val="auto"/>
          <w:kern w:val="2"/>
          <w:sz w:val="24"/>
        </w:rPr>
        <w:br w:type="page"/>
      </w:r>
    </w:p>
    <w:tbl>
      <w:tblPr>
        <w:tblpPr w:leftFromText="180" w:rightFromText="180" w:vertAnchor="page" w:horzAnchor="margin" w:tblpXSpec="center" w:tblpY="511"/>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839"/>
        <w:gridCol w:w="2781"/>
        <w:gridCol w:w="939"/>
        <w:gridCol w:w="2904"/>
        <w:gridCol w:w="1729"/>
        <w:gridCol w:w="1089"/>
      </w:tblGrid>
      <w:tr w:rsidR="003E1643" w:rsidRPr="00396908" w:rsidTr="005329FE">
        <w:trPr>
          <w:cantSplit/>
          <w:trHeight w:val="518"/>
        </w:trPr>
        <w:tc>
          <w:tcPr>
            <w:tcW w:w="10806" w:type="dxa"/>
            <w:gridSpan w:val="7"/>
            <w:tcBorders>
              <w:top w:val="thinThickSmallGap" w:sz="24" w:space="0" w:color="auto"/>
              <w:left w:val="thinThickSmallGap" w:sz="24" w:space="0" w:color="auto"/>
              <w:bottom w:val="single" w:sz="4" w:space="0" w:color="auto"/>
              <w:right w:val="thinThickSmallGap" w:sz="24" w:space="0" w:color="auto"/>
            </w:tcBorders>
            <w:vAlign w:val="center"/>
          </w:tcPr>
          <w:p w:rsidR="003E1643" w:rsidRPr="00FD4547" w:rsidRDefault="003E1643" w:rsidP="005329FE">
            <w:pPr>
              <w:ind w:rightChars="122" w:right="244" w:firstLine="420"/>
              <w:rPr>
                <w:rFonts w:ascii="標楷體" w:eastAsia="標楷體" w:hAnsi="標楷體"/>
                <w:sz w:val="28"/>
                <w:szCs w:val="28"/>
              </w:rPr>
            </w:pPr>
            <w:r w:rsidRPr="00FD4547">
              <w:rPr>
                <w:rFonts w:ascii="標楷體" w:eastAsia="標楷體" w:hAnsi="標楷體" w:hint="eastAsia"/>
                <w:sz w:val="28"/>
                <w:szCs w:val="28"/>
              </w:rPr>
              <w:lastRenderedPageBreak/>
              <w:t>國立體育大學 　    學院     　系（所、中心）初聘專任教師資料檢核表</w:t>
            </w:r>
          </w:p>
        </w:tc>
      </w:tr>
      <w:tr w:rsidR="003E1643" w:rsidRPr="00396908" w:rsidTr="005329FE">
        <w:trPr>
          <w:cantSplit/>
          <w:trHeight w:hRule="exact" w:val="463"/>
        </w:trPr>
        <w:tc>
          <w:tcPr>
            <w:tcW w:w="4145" w:type="dxa"/>
            <w:gridSpan w:val="3"/>
            <w:tcBorders>
              <w:top w:val="single" w:sz="4" w:space="0" w:color="auto"/>
              <w:left w:val="thinThickSmallGap" w:sz="24" w:space="0" w:color="auto"/>
              <w:bottom w:val="single" w:sz="4" w:space="0" w:color="auto"/>
              <w:right w:val="single" w:sz="4" w:space="0" w:color="auto"/>
            </w:tcBorders>
            <w:vAlign w:val="center"/>
          </w:tcPr>
          <w:p w:rsidR="003E1643" w:rsidRPr="00FD4547" w:rsidRDefault="003E1643" w:rsidP="005329FE">
            <w:pPr>
              <w:rPr>
                <w:rFonts w:ascii="標楷體" w:eastAsia="標楷體" w:hAnsi="標楷體"/>
                <w:bCs/>
                <w:w w:val="150"/>
                <w:szCs w:val="24"/>
              </w:rPr>
            </w:pPr>
            <w:r w:rsidRPr="00FD4547">
              <w:rPr>
                <w:rFonts w:ascii="標楷體" w:eastAsia="標楷體" w:hAnsi="標楷體" w:hint="eastAsia"/>
                <w:bCs/>
                <w:szCs w:val="24"/>
              </w:rPr>
              <w:t xml:space="preserve">教師姓名：　　　　　　　　　　　　　　</w:t>
            </w:r>
          </w:p>
        </w:tc>
        <w:tc>
          <w:tcPr>
            <w:tcW w:w="3843" w:type="dxa"/>
            <w:gridSpan w:val="2"/>
            <w:tcBorders>
              <w:top w:val="single" w:sz="4" w:space="0" w:color="auto"/>
              <w:left w:val="single" w:sz="4" w:space="0" w:color="auto"/>
              <w:bottom w:val="single" w:sz="4" w:space="0" w:color="auto"/>
              <w:right w:val="single" w:sz="4" w:space="0" w:color="auto"/>
            </w:tcBorders>
            <w:vAlign w:val="center"/>
          </w:tcPr>
          <w:p w:rsidR="003E1643" w:rsidRPr="00FD4547" w:rsidRDefault="003E1643" w:rsidP="005329FE">
            <w:pPr>
              <w:rPr>
                <w:rFonts w:ascii="標楷體" w:eastAsia="標楷體" w:hAnsi="標楷體"/>
                <w:bCs/>
                <w:w w:val="150"/>
                <w:szCs w:val="24"/>
              </w:rPr>
            </w:pPr>
            <w:r w:rsidRPr="00FD4547">
              <w:rPr>
                <w:rFonts w:ascii="標楷體" w:eastAsia="標楷體" w:hAnsi="標楷體" w:hint="eastAsia"/>
                <w:bCs/>
                <w:szCs w:val="24"/>
              </w:rPr>
              <w:t>教師職稱：</w:t>
            </w:r>
          </w:p>
        </w:tc>
        <w:tc>
          <w:tcPr>
            <w:tcW w:w="2818" w:type="dxa"/>
            <w:gridSpan w:val="2"/>
            <w:tcBorders>
              <w:top w:val="single" w:sz="4" w:space="0" w:color="auto"/>
              <w:left w:val="single" w:sz="4" w:space="0" w:color="auto"/>
              <w:bottom w:val="single" w:sz="4" w:space="0" w:color="auto"/>
              <w:right w:val="thinThickSmallGap" w:sz="24" w:space="0" w:color="auto"/>
            </w:tcBorders>
            <w:vAlign w:val="center"/>
          </w:tcPr>
          <w:p w:rsidR="003E1643" w:rsidRPr="00FD4547" w:rsidRDefault="003E1643" w:rsidP="005329FE">
            <w:pPr>
              <w:rPr>
                <w:rFonts w:ascii="標楷體" w:eastAsia="標楷體" w:hAnsi="標楷體"/>
                <w:bCs/>
                <w:w w:val="150"/>
                <w:szCs w:val="24"/>
              </w:rPr>
            </w:pPr>
            <w:r w:rsidRPr="00FD4547">
              <w:rPr>
                <w:rFonts w:ascii="標楷體" w:eastAsia="標楷體" w:hAnsi="標楷體" w:hint="eastAsia"/>
                <w:bCs/>
                <w:szCs w:val="24"/>
              </w:rPr>
              <w:t>擬起聘時間：　 年　  月</w:t>
            </w:r>
          </w:p>
        </w:tc>
      </w:tr>
      <w:tr w:rsidR="003E1643" w:rsidRPr="00396908" w:rsidTr="005329FE">
        <w:trPr>
          <w:cantSplit/>
          <w:trHeight w:hRule="exact" w:val="738"/>
        </w:trPr>
        <w:tc>
          <w:tcPr>
            <w:tcW w:w="10806" w:type="dxa"/>
            <w:gridSpan w:val="7"/>
            <w:tcBorders>
              <w:left w:val="thinThickSmallGap" w:sz="24" w:space="0" w:color="auto"/>
              <w:bottom w:val="single" w:sz="4" w:space="0" w:color="auto"/>
              <w:right w:val="thinThickSmallGap" w:sz="24" w:space="0" w:color="auto"/>
            </w:tcBorders>
            <w:vAlign w:val="center"/>
          </w:tcPr>
          <w:p w:rsidR="003E1643" w:rsidRPr="00FD4547" w:rsidRDefault="003E1643" w:rsidP="005329FE">
            <w:pPr>
              <w:rPr>
                <w:rFonts w:ascii="標楷體" w:eastAsia="標楷體" w:hAnsi="標楷體"/>
                <w:szCs w:val="24"/>
              </w:rPr>
            </w:pPr>
            <w:r w:rsidRPr="00FD4547">
              <w:rPr>
                <w:rFonts w:ascii="標楷體" w:eastAsia="標楷體" w:hAnsi="標楷體" w:hint="eastAsia"/>
                <w:szCs w:val="24"/>
              </w:rPr>
              <w:t>持有經教育部審定之教師證書：□有 (審定職級：            證書字號：               )</w:t>
            </w:r>
          </w:p>
          <w:p w:rsidR="003E1643" w:rsidRPr="00FD4547" w:rsidRDefault="003E1643" w:rsidP="005329FE">
            <w:pPr>
              <w:rPr>
                <w:rFonts w:ascii="標楷體" w:eastAsia="標楷體" w:hAnsi="標楷體"/>
                <w:szCs w:val="24"/>
              </w:rPr>
            </w:pPr>
            <w:r w:rsidRPr="00FD4547">
              <w:rPr>
                <w:rFonts w:ascii="標楷體" w:eastAsia="標楷體" w:hAnsi="標楷體" w:hint="eastAsia"/>
                <w:szCs w:val="24"/>
              </w:rPr>
              <w:t xml:space="preserve">                            □無，須辦教師資格審查。</w:t>
            </w:r>
          </w:p>
          <w:p w:rsidR="003E1643" w:rsidRPr="00FD4547" w:rsidRDefault="003E1643" w:rsidP="005329FE">
            <w:pPr>
              <w:rPr>
                <w:rFonts w:ascii="標楷體" w:eastAsia="標楷體" w:hAnsi="標楷體"/>
                <w:szCs w:val="24"/>
              </w:rPr>
            </w:pPr>
          </w:p>
          <w:p w:rsidR="003E1643" w:rsidRPr="00FD4547" w:rsidRDefault="003E1643" w:rsidP="005329FE">
            <w:pPr>
              <w:rPr>
                <w:rFonts w:ascii="標楷體" w:eastAsia="標楷體" w:hAnsi="標楷體"/>
                <w:szCs w:val="24"/>
              </w:rPr>
            </w:pPr>
          </w:p>
          <w:p w:rsidR="003E1643" w:rsidRPr="00FD4547" w:rsidRDefault="003E1643" w:rsidP="005329FE">
            <w:pPr>
              <w:rPr>
                <w:rFonts w:ascii="標楷體" w:eastAsia="標楷體" w:hAnsi="標楷體"/>
                <w:szCs w:val="24"/>
              </w:rPr>
            </w:pPr>
          </w:p>
          <w:p w:rsidR="003E1643" w:rsidRPr="00FD4547" w:rsidRDefault="003E1643" w:rsidP="005329FE">
            <w:pPr>
              <w:rPr>
                <w:rFonts w:ascii="標楷體" w:eastAsia="標楷體" w:hAnsi="標楷體"/>
                <w:szCs w:val="24"/>
              </w:rPr>
            </w:pPr>
          </w:p>
          <w:p w:rsidR="003E1643" w:rsidRPr="00FD4547" w:rsidRDefault="003E1643" w:rsidP="005329FE">
            <w:pPr>
              <w:rPr>
                <w:rFonts w:ascii="標楷體" w:eastAsia="標楷體" w:hAnsi="標楷體"/>
                <w:szCs w:val="24"/>
              </w:rPr>
            </w:pPr>
          </w:p>
          <w:p w:rsidR="003E1643" w:rsidRPr="00FD4547" w:rsidRDefault="003E1643" w:rsidP="005329FE">
            <w:pPr>
              <w:rPr>
                <w:rFonts w:ascii="標楷體" w:eastAsia="標楷體" w:hAnsi="標楷體"/>
                <w:szCs w:val="24"/>
              </w:rPr>
            </w:pPr>
          </w:p>
          <w:p w:rsidR="003E1643" w:rsidRPr="00FD4547" w:rsidRDefault="003E1643" w:rsidP="005329FE">
            <w:pPr>
              <w:spacing w:line="0" w:lineRule="atLeast"/>
              <w:jc w:val="center"/>
              <w:rPr>
                <w:rFonts w:ascii="標楷體" w:eastAsia="標楷體" w:hAnsi="標楷體"/>
                <w:szCs w:val="24"/>
              </w:rPr>
            </w:pPr>
          </w:p>
        </w:tc>
      </w:tr>
      <w:tr w:rsidR="003E1643" w:rsidRPr="00396908" w:rsidTr="005329FE">
        <w:trPr>
          <w:cantSplit/>
          <w:trHeight w:hRule="exact" w:val="331"/>
        </w:trPr>
        <w:tc>
          <w:tcPr>
            <w:tcW w:w="9717" w:type="dxa"/>
            <w:gridSpan w:val="6"/>
            <w:tcBorders>
              <w:left w:val="thinThickSmallGap" w:sz="24" w:space="0" w:color="auto"/>
              <w:bottom w:val="single" w:sz="4" w:space="0" w:color="auto"/>
              <w:right w:val="single" w:sz="4" w:space="0" w:color="auto"/>
            </w:tcBorders>
            <w:vAlign w:val="center"/>
          </w:tcPr>
          <w:p w:rsidR="003E1643" w:rsidRPr="00FD4547" w:rsidRDefault="003E1643" w:rsidP="005329FE">
            <w:pPr>
              <w:jc w:val="center"/>
              <w:rPr>
                <w:rFonts w:ascii="標楷體" w:eastAsia="標楷體" w:hAnsi="標楷體"/>
                <w:szCs w:val="24"/>
              </w:rPr>
            </w:pPr>
            <w:r w:rsidRPr="00FD4547">
              <w:rPr>
                <w:rFonts w:ascii="標楷體" w:eastAsia="標楷體" w:hAnsi="標楷體" w:hint="eastAsia"/>
                <w:szCs w:val="24"/>
              </w:rPr>
              <w:t>資     料     名     稱</w:t>
            </w:r>
          </w:p>
        </w:tc>
        <w:tc>
          <w:tcPr>
            <w:tcW w:w="1089" w:type="dxa"/>
            <w:tcBorders>
              <w:left w:val="single" w:sz="4" w:space="0" w:color="auto"/>
              <w:right w:val="thinThickSmallGap" w:sz="24" w:space="0" w:color="auto"/>
            </w:tcBorders>
            <w:vAlign w:val="center"/>
          </w:tcPr>
          <w:p w:rsidR="003E1643" w:rsidRPr="00FD4547" w:rsidRDefault="003E1643" w:rsidP="005329FE">
            <w:pPr>
              <w:spacing w:line="0" w:lineRule="atLeast"/>
              <w:jc w:val="center"/>
              <w:rPr>
                <w:rFonts w:ascii="標楷體" w:eastAsia="標楷體" w:hAnsi="標楷體"/>
                <w:szCs w:val="24"/>
              </w:rPr>
            </w:pPr>
            <w:r w:rsidRPr="00FD4547">
              <w:rPr>
                <w:rFonts w:ascii="標楷體" w:eastAsia="標楷體" w:hAnsi="標楷體" w:hint="eastAsia"/>
                <w:szCs w:val="24"/>
              </w:rPr>
              <w:t>是否檢齊</w:t>
            </w:r>
          </w:p>
        </w:tc>
      </w:tr>
      <w:tr w:rsidR="003E1643" w:rsidRPr="00396908" w:rsidTr="005329FE">
        <w:trPr>
          <w:cantSplit/>
          <w:trHeight w:val="933"/>
        </w:trPr>
        <w:tc>
          <w:tcPr>
            <w:tcW w:w="525" w:type="dxa"/>
            <w:vMerge w:val="restart"/>
            <w:tcBorders>
              <w:left w:val="thinThickSmallGap" w:sz="24" w:space="0" w:color="auto"/>
              <w:right w:val="single" w:sz="4" w:space="0" w:color="auto"/>
            </w:tcBorders>
            <w:textDirection w:val="tbRlV"/>
            <w:vAlign w:val="center"/>
          </w:tcPr>
          <w:p w:rsidR="003E1643" w:rsidRPr="00FD4547" w:rsidRDefault="003E1643" w:rsidP="005329FE">
            <w:pPr>
              <w:ind w:right="113" w:firstLine="600"/>
              <w:rPr>
                <w:rFonts w:ascii="標楷體" w:eastAsia="標楷體" w:hAnsi="標楷體"/>
                <w:szCs w:val="24"/>
              </w:rPr>
            </w:pPr>
            <w:r w:rsidRPr="00FD4547">
              <w:rPr>
                <w:rFonts w:ascii="標楷體" w:eastAsia="標楷體" w:hAnsi="標楷體" w:hint="eastAsia"/>
                <w:szCs w:val="24"/>
              </w:rPr>
              <w:t>基本資料</w:t>
            </w:r>
          </w:p>
        </w:tc>
        <w:tc>
          <w:tcPr>
            <w:tcW w:w="839" w:type="dxa"/>
            <w:tcBorders>
              <w:left w:val="single" w:sz="4" w:space="0" w:color="auto"/>
              <w:right w:val="single" w:sz="4" w:space="0" w:color="auto"/>
            </w:tcBorders>
            <w:vAlign w:val="center"/>
          </w:tcPr>
          <w:p w:rsidR="003E1643" w:rsidRPr="00FD4547" w:rsidRDefault="003E1643" w:rsidP="005329FE">
            <w:pPr>
              <w:rPr>
                <w:rFonts w:ascii="標楷體" w:eastAsia="標楷體" w:hAnsi="標楷體"/>
                <w:szCs w:val="24"/>
              </w:rPr>
            </w:pPr>
            <w:r w:rsidRPr="00FD4547">
              <w:rPr>
                <w:rFonts w:ascii="標楷體" w:eastAsia="標楷體" w:hAnsi="標楷體" w:hint="eastAsia"/>
                <w:szCs w:val="24"/>
              </w:rPr>
              <w:t>具有擬聘教師資格證書</w:t>
            </w:r>
          </w:p>
        </w:tc>
        <w:tc>
          <w:tcPr>
            <w:tcW w:w="8353" w:type="dxa"/>
            <w:gridSpan w:val="4"/>
            <w:tcBorders>
              <w:left w:val="single" w:sz="4" w:space="0" w:color="auto"/>
              <w:right w:val="single" w:sz="4" w:space="0" w:color="auto"/>
            </w:tcBorders>
          </w:tcPr>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教師證書影本1份。</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最高學歷證書影本1份。</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履歷表1份。</w:t>
            </w:r>
          </w:p>
        </w:tc>
        <w:tc>
          <w:tcPr>
            <w:tcW w:w="1089" w:type="dxa"/>
            <w:tcBorders>
              <w:left w:val="single" w:sz="4" w:space="0" w:color="auto"/>
              <w:right w:val="thinThickSmallGap" w:sz="24" w:space="0" w:color="auto"/>
            </w:tcBorders>
          </w:tcPr>
          <w:p w:rsidR="003E1643" w:rsidRPr="00FD4547" w:rsidRDefault="003E1643" w:rsidP="005329FE">
            <w:pPr>
              <w:pStyle w:val="afff7"/>
              <w:tabs>
                <w:tab w:val="left" w:pos="960"/>
              </w:tabs>
              <w:ind w:leftChars="10" w:left="140" w:hanging="120"/>
              <w:rPr>
                <w:rFonts w:ascii="標楷體" w:eastAsia="標楷體" w:hAnsi="標楷體"/>
                <w:color w:val="auto"/>
                <w:sz w:val="22"/>
                <w:szCs w:val="22"/>
              </w:rPr>
            </w:pPr>
            <w:r w:rsidRPr="00FD4547">
              <w:rPr>
                <w:rFonts w:ascii="標楷體" w:eastAsia="標楷體" w:hAnsi="標楷體" w:hint="eastAsia"/>
                <w:color w:val="auto"/>
                <w:sz w:val="22"/>
                <w:szCs w:val="22"/>
              </w:rPr>
              <w:t>□是□否</w:t>
            </w:r>
          </w:p>
          <w:p w:rsidR="003E1643" w:rsidRPr="00FD4547" w:rsidRDefault="003E1643" w:rsidP="005329FE">
            <w:pPr>
              <w:pStyle w:val="afff7"/>
              <w:tabs>
                <w:tab w:val="left" w:pos="960"/>
              </w:tabs>
              <w:ind w:leftChars="10" w:left="140" w:hanging="120"/>
              <w:rPr>
                <w:rFonts w:ascii="標楷體" w:eastAsia="標楷體" w:hAnsi="標楷體"/>
                <w:color w:val="auto"/>
                <w:sz w:val="22"/>
                <w:szCs w:val="22"/>
              </w:rPr>
            </w:pPr>
            <w:r w:rsidRPr="00FD4547">
              <w:rPr>
                <w:rFonts w:ascii="標楷體" w:eastAsia="標楷體" w:hAnsi="標楷體" w:hint="eastAsia"/>
                <w:color w:val="auto"/>
                <w:sz w:val="22"/>
                <w:szCs w:val="22"/>
              </w:rPr>
              <w:t>□是□否</w:t>
            </w:r>
          </w:p>
          <w:p w:rsidR="003E1643" w:rsidRPr="00FD4547" w:rsidRDefault="003E1643" w:rsidP="005329FE">
            <w:pPr>
              <w:pStyle w:val="afff7"/>
              <w:tabs>
                <w:tab w:val="left" w:pos="960"/>
              </w:tabs>
              <w:ind w:leftChars="10" w:left="140" w:hanging="120"/>
              <w:rPr>
                <w:rFonts w:ascii="標楷體" w:eastAsia="標楷體" w:hAnsi="標楷體"/>
                <w:szCs w:val="24"/>
              </w:rPr>
            </w:pPr>
            <w:r w:rsidRPr="00FD4547">
              <w:rPr>
                <w:rFonts w:ascii="標楷體" w:eastAsia="標楷體" w:hAnsi="標楷體" w:hint="eastAsia"/>
                <w:color w:val="auto"/>
                <w:sz w:val="22"/>
                <w:szCs w:val="22"/>
              </w:rPr>
              <w:t>□是□否</w:t>
            </w:r>
          </w:p>
          <w:p w:rsidR="003E1643" w:rsidRPr="00FD4547" w:rsidRDefault="003E1643" w:rsidP="005329FE">
            <w:pPr>
              <w:spacing w:line="240" w:lineRule="exact"/>
              <w:jc w:val="both"/>
              <w:rPr>
                <w:rFonts w:ascii="標楷體" w:eastAsia="標楷體" w:hAnsi="標楷體"/>
                <w:szCs w:val="24"/>
              </w:rPr>
            </w:pPr>
          </w:p>
        </w:tc>
      </w:tr>
      <w:tr w:rsidR="003E1643" w:rsidRPr="00396908" w:rsidTr="005329FE">
        <w:trPr>
          <w:cantSplit/>
          <w:trHeight w:val="933"/>
        </w:trPr>
        <w:tc>
          <w:tcPr>
            <w:tcW w:w="525" w:type="dxa"/>
            <w:vMerge/>
            <w:tcBorders>
              <w:left w:val="thinThickSmallGap" w:sz="24" w:space="0" w:color="auto"/>
              <w:right w:val="single" w:sz="4" w:space="0" w:color="auto"/>
            </w:tcBorders>
            <w:vAlign w:val="center"/>
          </w:tcPr>
          <w:p w:rsidR="003E1643" w:rsidRPr="00FD4547" w:rsidRDefault="003E1643" w:rsidP="005329FE">
            <w:pPr>
              <w:ind w:left="400" w:hangingChars="200" w:hanging="400"/>
              <w:rPr>
                <w:rFonts w:ascii="標楷體" w:eastAsia="標楷體" w:hAnsi="標楷體"/>
                <w:szCs w:val="24"/>
              </w:rPr>
            </w:pPr>
          </w:p>
        </w:tc>
        <w:tc>
          <w:tcPr>
            <w:tcW w:w="839" w:type="dxa"/>
            <w:tcBorders>
              <w:left w:val="single" w:sz="4" w:space="0" w:color="auto"/>
              <w:right w:val="single" w:sz="4" w:space="0" w:color="auto"/>
            </w:tcBorders>
            <w:vAlign w:val="center"/>
          </w:tcPr>
          <w:p w:rsidR="003E1643" w:rsidRPr="00FD4547" w:rsidRDefault="003E1643" w:rsidP="005329FE">
            <w:pPr>
              <w:ind w:left="400" w:hangingChars="200" w:hanging="400"/>
              <w:rPr>
                <w:rFonts w:ascii="標楷體" w:eastAsia="標楷體" w:hAnsi="標楷體"/>
                <w:szCs w:val="24"/>
              </w:rPr>
            </w:pPr>
            <w:r w:rsidRPr="00FD4547">
              <w:rPr>
                <w:rFonts w:ascii="標楷體" w:eastAsia="標楷體" w:hAnsi="標楷體" w:hint="eastAsia"/>
                <w:szCs w:val="24"/>
              </w:rPr>
              <w:t>未具教</w:t>
            </w:r>
          </w:p>
          <w:p w:rsidR="003E1643" w:rsidRPr="00FD4547" w:rsidRDefault="003E1643" w:rsidP="005329FE">
            <w:pPr>
              <w:ind w:left="400" w:hangingChars="200" w:hanging="400"/>
              <w:rPr>
                <w:rFonts w:ascii="標楷體" w:eastAsia="標楷體" w:hAnsi="標楷體"/>
                <w:szCs w:val="24"/>
              </w:rPr>
            </w:pPr>
            <w:r w:rsidRPr="00FD4547">
              <w:rPr>
                <w:rFonts w:ascii="標楷體" w:eastAsia="標楷體" w:hAnsi="標楷體" w:hint="eastAsia"/>
                <w:szCs w:val="24"/>
              </w:rPr>
              <w:t>師證書</w:t>
            </w:r>
          </w:p>
          <w:p w:rsidR="003E1643" w:rsidRPr="00FD4547" w:rsidRDefault="003E1643" w:rsidP="005329FE">
            <w:pPr>
              <w:ind w:left="400" w:hangingChars="200" w:hanging="400"/>
              <w:rPr>
                <w:rFonts w:ascii="標楷體" w:eastAsia="標楷體" w:hAnsi="標楷體"/>
                <w:szCs w:val="24"/>
              </w:rPr>
            </w:pPr>
          </w:p>
        </w:tc>
        <w:tc>
          <w:tcPr>
            <w:tcW w:w="8353" w:type="dxa"/>
            <w:gridSpan w:val="4"/>
            <w:tcBorders>
              <w:left w:val="single" w:sz="4" w:space="0" w:color="auto"/>
              <w:right w:val="single" w:sz="4" w:space="0" w:color="auto"/>
            </w:tcBorders>
            <w:vAlign w:val="center"/>
          </w:tcPr>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1、最高學位證書影本1份。</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2、</w:t>
            </w:r>
            <w:r w:rsidRPr="00FD4547">
              <w:rPr>
                <w:rFonts w:ascii="標楷體" w:eastAsia="標楷體" w:hAnsi="標楷體" w:hint="eastAsia"/>
                <w:color w:val="auto"/>
                <w:spacing w:val="-4"/>
                <w:szCs w:val="24"/>
              </w:rPr>
              <w:t>專門著作或學位論文(應與任教科目性質相關；由系、所、中心辦理外審）。</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3、履歷表1份。</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4、國外學歷應檢附以下文件：</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(1)經駐外單位驗證之國外學歷證件影本1份。</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(2)經駐外單位驗證之歷年成績單（因學制不同無成績單者請附修業證明）。</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(3)境管機關核發之入出境紀錄。</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(4)國外學送審教師資格修業情形一覽表。</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5、其他：（尚未取得博士學位證書者）</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(1)臨時學位證明</w:t>
            </w:r>
          </w:p>
          <w:p w:rsidR="003E1643" w:rsidRPr="00FD4547" w:rsidRDefault="003E1643" w:rsidP="005329FE">
            <w:pPr>
              <w:pStyle w:val="afff7"/>
              <w:tabs>
                <w:tab w:val="left" w:pos="960"/>
              </w:tabs>
              <w:ind w:leftChars="10" w:left="140" w:hanging="120"/>
              <w:rPr>
                <w:rFonts w:ascii="標楷體" w:eastAsia="標楷體" w:hAnsi="標楷體"/>
                <w:color w:val="auto"/>
                <w:szCs w:val="24"/>
              </w:rPr>
            </w:pPr>
            <w:r w:rsidRPr="00FD4547">
              <w:rPr>
                <w:rFonts w:ascii="標楷體" w:eastAsia="標楷體" w:hAnsi="標楷體" w:hint="eastAsia"/>
                <w:color w:val="auto"/>
                <w:szCs w:val="24"/>
              </w:rPr>
              <w:t>(2)口試證明</w:t>
            </w:r>
          </w:p>
        </w:tc>
        <w:tc>
          <w:tcPr>
            <w:tcW w:w="1089" w:type="dxa"/>
            <w:tcBorders>
              <w:left w:val="single" w:sz="4" w:space="0" w:color="auto"/>
              <w:right w:val="thinThickSmallGap" w:sz="24" w:space="0" w:color="auto"/>
            </w:tcBorders>
          </w:tcPr>
          <w:p w:rsidR="003E1643" w:rsidRPr="00FD4547" w:rsidRDefault="003E1643" w:rsidP="005329FE">
            <w:pPr>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p>
          <w:p w:rsidR="003E1643" w:rsidRPr="00FD4547" w:rsidRDefault="003E1643" w:rsidP="005329FE">
            <w:pPr>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p>
          <w:p w:rsidR="003E1643" w:rsidRPr="00FD4547" w:rsidRDefault="003E1643" w:rsidP="005329FE">
            <w:pPr>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p>
          <w:p w:rsidR="003E1643" w:rsidRPr="00FD4547" w:rsidRDefault="003E1643" w:rsidP="005329FE">
            <w:pPr>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p>
          <w:p w:rsidR="003E1643" w:rsidRPr="00FD4547" w:rsidRDefault="003E1643" w:rsidP="005329FE">
            <w:pPr>
              <w:tabs>
                <w:tab w:val="left" w:pos="868"/>
              </w:tabs>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tabs>
                <w:tab w:val="left" w:pos="868"/>
              </w:tabs>
              <w:spacing w:line="240" w:lineRule="exact"/>
              <w:jc w:val="both"/>
              <w:rPr>
                <w:rFonts w:ascii="標楷體" w:eastAsia="標楷體" w:hAnsi="標楷體"/>
                <w:sz w:val="22"/>
                <w:szCs w:val="22"/>
              </w:rPr>
            </w:pPr>
          </w:p>
          <w:p w:rsidR="003E1643" w:rsidRPr="00FD4547" w:rsidRDefault="003E1643" w:rsidP="005329FE">
            <w:pPr>
              <w:tabs>
                <w:tab w:val="left" w:pos="868"/>
              </w:tabs>
              <w:spacing w:line="240" w:lineRule="exact"/>
              <w:jc w:val="both"/>
              <w:rPr>
                <w:rFonts w:ascii="標楷體" w:eastAsia="標楷體" w:hAnsi="標楷體"/>
                <w:sz w:val="22"/>
                <w:szCs w:val="22"/>
              </w:rPr>
            </w:pPr>
            <w:r w:rsidRPr="00FD4547">
              <w:rPr>
                <w:rFonts w:ascii="標楷體" w:eastAsia="標楷體" w:hAnsi="標楷體" w:hint="eastAsia"/>
                <w:sz w:val="22"/>
                <w:szCs w:val="22"/>
              </w:rPr>
              <w:t>□是□否</w:t>
            </w:r>
          </w:p>
        </w:tc>
      </w:tr>
      <w:tr w:rsidR="003E1643" w:rsidRPr="001E0624" w:rsidTr="005329FE">
        <w:trPr>
          <w:cantSplit/>
          <w:trHeight w:val="1200"/>
        </w:trPr>
        <w:tc>
          <w:tcPr>
            <w:tcW w:w="1364" w:type="dxa"/>
            <w:gridSpan w:val="2"/>
            <w:tcBorders>
              <w:left w:val="thinThickSmallGap" w:sz="24" w:space="0" w:color="auto"/>
              <w:right w:val="single" w:sz="4" w:space="0" w:color="auto"/>
            </w:tcBorders>
            <w:vAlign w:val="center"/>
          </w:tcPr>
          <w:p w:rsidR="003E1643" w:rsidRPr="00FD4547" w:rsidRDefault="003E1643" w:rsidP="005329FE">
            <w:pPr>
              <w:spacing w:line="240" w:lineRule="exact"/>
              <w:rPr>
                <w:rFonts w:ascii="標楷體" w:eastAsia="標楷體" w:hAnsi="標楷體"/>
                <w:szCs w:val="24"/>
              </w:rPr>
            </w:pPr>
            <w:r w:rsidRPr="00FD4547">
              <w:rPr>
                <w:rFonts w:ascii="標楷體" w:eastAsia="標楷體" w:hAnsi="標楷體" w:hint="eastAsia"/>
                <w:szCs w:val="24"/>
              </w:rPr>
              <w:t xml:space="preserve"> 共同表件</w:t>
            </w:r>
          </w:p>
        </w:tc>
        <w:tc>
          <w:tcPr>
            <w:tcW w:w="8353" w:type="dxa"/>
            <w:gridSpan w:val="4"/>
            <w:tcBorders>
              <w:left w:val="single" w:sz="4" w:space="0" w:color="auto"/>
              <w:right w:val="single" w:sz="4" w:space="0" w:color="auto"/>
            </w:tcBorders>
          </w:tcPr>
          <w:p w:rsidR="003E1643" w:rsidRPr="00FD4547" w:rsidRDefault="003E1643" w:rsidP="005329FE">
            <w:pPr>
              <w:tabs>
                <w:tab w:val="left" w:pos="960"/>
              </w:tabs>
              <w:rPr>
                <w:rFonts w:ascii="標楷體" w:eastAsia="標楷體" w:hAnsi="標楷體"/>
                <w:szCs w:val="24"/>
              </w:rPr>
            </w:pPr>
            <w:r w:rsidRPr="00FD4547">
              <w:rPr>
                <w:rFonts w:ascii="標楷體" w:eastAsia="標楷體" w:hAnsi="標楷體" w:hint="eastAsia"/>
                <w:szCs w:val="24"/>
              </w:rPr>
              <w:t>1、教師提聘表。</w:t>
            </w:r>
          </w:p>
          <w:p w:rsidR="003E1643" w:rsidRPr="00FD4547" w:rsidRDefault="003E1643" w:rsidP="005329FE">
            <w:pPr>
              <w:tabs>
                <w:tab w:val="left" w:pos="960"/>
              </w:tabs>
              <w:rPr>
                <w:rFonts w:ascii="標楷體" w:eastAsia="標楷體" w:hAnsi="標楷體"/>
                <w:szCs w:val="24"/>
              </w:rPr>
            </w:pPr>
            <w:r w:rsidRPr="00FD4547">
              <w:rPr>
                <w:rFonts w:ascii="標楷體" w:eastAsia="標楷體" w:hAnsi="標楷體" w:hint="eastAsia"/>
                <w:szCs w:val="24"/>
              </w:rPr>
              <w:t>2、代表著作及著作目錄一覽表。</w:t>
            </w:r>
          </w:p>
          <w:p w:rsidR="003E1643" w:rsidRPr="00FD4547" w:rsidRDefault="003E1643" w:rsidP="005329FE">
            <w:pPr>
              <w:tabs>
                <w:tab w:val="left" w:pos="960"/>
              </w:tabs>
              <w:ind w:left="360" w:hanging="360"/>
              <w:rPr>
                <w:rFonts w:ascii="標楷體" w:eastAsia="標楷體" w:hAnsi="標楷體"/>
                <w:szCs w:val="24"/>
              </w:rPr>
            </w:pPr>
            <w:r w:rsidRPr="00FD4547">
              <w:rPr>
                <w:rFonts w:ascii="標楷體" w:eastAsia="標楷體" w:hAnsi="標楷體" w:hint="eastAsia"/>
                <w:szCs w:val="24"/>
              </w:rPr>
              <w:t>3、擬初聘教師訪談紀錄表（提聘單位應指定專人以電話或當面等方式與擬初聘教師晤談1次以上）。</w:t>
            </w:r>
          </w:p>
          <w:p w:rsidR="003E1643" w:rsidRPr="00FD4547" w:rsidRDefault="003E1643" w:rsidP="005329FE">
            <w:pPr>
              <w:pStyle w:val="afff7"/>
              <w:ind w:leftChars="0" w:left="0"/>
              <w:rPr>
                <w:rFonts w:ascii="標楷體" w:eastAsia="標楷體" w:hAnsi="標楷體"/>
                <w:color w:val="auto"/>
                <w:szCs w:val="24"/>
              </w:rPr>
            </w:pPr>
            <w:r w:rsidRPr="00FD4547">
              <w:rPr>
                <w:rFonts w:ascii="標楷體" w:eastAsia="標楷體" w:hAnsi="標楷體" w:hint="eastAsia"/>
                <w:color w:val="auto"/>
                <w:szCs w:val="24"/>
              </w:rPr>
              <w:t>4、擬初聘教師授課資料表（含整學年開課課程名稱與授課時數資料）。</w:t>
            </w:r>
          </w:p>
          <w:p w:rsidR="003E1643" w:rsidRPr="00FD4547" w:rsidRDefault="003E1643" w:rsidP="005329FE">
            <w:pPr>
              <w:tabs>
                <w:tab w:val="left" w:pos="960"/>
              </w:tabs>
              <w:ind w:left="360" w:hanging="360"/>
              <w:rPr>
                <w:rFonts w:ascii="標楷體" w:eastAsia="標楷體" w:hAnsi="標楷體"/>
                <w:szCs w:val="24"/>
              </w:rPr>
            </w:pPr>
            <w:r w:rsidRPr="00FD4547">
              <w:rPr>
                <w:rFonts w:ascii="標楷體" w:eastAsia="標楷體" w:hAnsi="標楷體" w:hint="eastAsia"/>
                <w:szCs w:val="24"/>
              </w:rPr>
              <w:t>5、單位課程委員會會議紀錄：</w:t>
            </w:r>
          </w:p>
          <w:p w:rsidR="003E1643" w:rsidRPr="00FD4547" w:rsidRDefault="003E1643" w:rsidP="005329FE">
            <w:pPr>
              <w:tabs>
                <w:tab w:val="left" w:pos="960"/>
              </w:tabs>
              <w:rPr>
                <w:rFonts w:ascii="標楷體" w:eastAsia="標楷體" w:hAnsi="標楷體"/>
                <w:szCs w:val="24"/>
              </w:rPr>
            </w:pPr>
            <w:r w:rsidRPr="00FD4547">
              <w:rPr>
                <w:rFonts w:ascii="標楷體" w:eastAsia="標楷體" w:hAnsi="標楷體" w:hint="eastAsia"/>
                <w:sz w:val="22"/>
                <w:szCs w:val="22"/>
              </w:rPr>
              <w:t>（1</w:t>
            </w:r>
            <w:r w:rsidRPr="00FD4547">
              <w:rPr>
                <w:rFonts w:ascii="標楷體" w:eastAsia="標楷體" w:hAnsi="標楷體"/>
                <w:sz w:val="22"/>
                <w:szCs w:val="22"/>
              </w:rPr>
              <w:t>）</w:t>
            </w:r>
            <w:r w:rsidRPr="00FD4547">
              <w:rPr>
                <w:rFonts w:ascii="標楷體" w:eastAsia="標楷體" w:hAnsi="標楷體" w:hint="eastAsia"/>
                <w:sz w:val="22"/>
                <w:szCs w:val="22"/>
              </w:rPr>
              <w:t>□本單位課程：□</w:t>
            </w:r>
            <w:r w:rsidRPr="00FD4547">
              <w:rPr>
                <w:rFonts w:ascii="標楷體" w:eastAsia="標楷體" w:hAnsi="標楷體" w:hint="eastAsia"/>
                <w:szCs w:val="24"/>
              </w:rPr>
              <w:t>原有課程：檢附單位課程委員會會議紀錄。</w:t>
            </w:r>
          </w:p>
          <w:p w:rsidR="003E1643" w:rsidRPr="00FD4547" w:rsidRDefault="003E1643" w:rsidP="005329FE">
            <w:pPr>
              <w:tabs>
                <w:tab w:val="left" w:pos="960"/>
              </w:tabs>
              <w:ind w:firstLine="2090"/>
              <w:rPr>
                <w:rFonts w:ascii="標楷體" w:eastAsia="標楷體" w:hAnsi="標楷體"/>
                <w:szCs w:val="24"/>
              </w:rPr>
            </w:pPr>
            <w:r w:rsidRPr="00FD4547">
              <w:rPr>
                <w:rFonts w:ascii="標楷體" w:eastAsia="標楷體" w:hAnsi="標楷體" w:hint="eastAsia"/>
                <w:sz w:val="22"/>
                <w:szCs w:val="22"/>
              </w:rPr>
              <w:t>□</w:t>
            </w:r>
            <w:r w:rsidRPr="00FD4547">
              <w:rPr>
                <w:rFonts w:ascii="標楷體" w:eastAsia="標楷體" w:hAnsi="標楷體" w:hint="eastAsia"/>
                <w:szCs w:val="24"/>
              </w:rPr>
              <w:t>新增設課程：須經單位課程委員會及校課程委員會通過。</w:t>
            </w:r>
          </w:p>
          <w:p w:rsidR="003E1643" w:rsidRPr="00FD4547" w:rsidRDefault="003E1643" w:rsidP="005329FE">
            <w:pPr>
              <w:tabs>
                <w:tab w:val="left" w:pos="960"/>
              </w:tabs>
              <w:ind w:left="3480" w:hanging="3360"/>
              <w:rPr>
                <w:rFonts w:ascii="標楷體" w:eastAsia="標楷體" w:hAnsi="標楷體"/>
                <w:szCs w:val="24"/>
              </w:rPr>
            </w:pPr>
            <w:r w:rsidRPr="00FD4547">
              <w:rPr>
                <w:rFonts w:ascii="標楷體" w:eastAsia="標楷體" w:hAnsi="標楷體" w:hint="eastAsia"/>
                <w:szCs w:val="24"/>
              </w:rPr>
              <w:t>(2)</w:t>
            </w:r>
            <w:r w:rsidRPr="00FD4547">
              <w:rPr>
                <w:rFonts w:ascii="標楷體" w:eastAsia="標楷體" w:hAnsi="標楷體" w:hint="eastAsia"/>
                <w:sz w:val="22"/>
                <w:szCs w:val="22"/>
              </w:rPr>
              <w:t>□他單位課程： □</w:t>
            </w:r>
            <w:r w:rsidRPr="00FD4547">
              <w:rPr>
                <w:rFonts w:ascii="標楷體" w:eastAsia="標楷體" w:hAnsi="標楷體" w:hint="eastAsia"/>
                <w:szCs w:val="24"/>
              </w:rPr>
              <w:t>原有課程：須經該開課單位課程委員會會議通過並檢附會議紀錄。</w:t>
            </w:r>
          </w:p>
          <w:p w:rsidR="003E1643" w:rsidRPr="00FD4547" w:rsidRDefault="003E1643" w:rsidP="005329FE">
            <w:pPr>
              <w:tabs>
                <w:tab w:val="left" w:pos="960"/>
              </w:tabs>
              <w:ind w:left="3740" w:hanging="1650"/>
              <w:rPr>
                <w:rFonts w:ascii="標楷體" w:eastAsia="標楷體" w:hAnsi="標楷體"/>
                <w:szCs w:val="24"/>
              </w:rPr>
            </w:pPr>
            <w:r w:rsidRPr="00FD4547">
              <w:rPr>
                <w:rFonts w:ascii="標楷體" w:eastAsia="標楷體" w:hAnsi="標楷體" w:hint="eastAsia"/>
                <w:sz w:val="22"/>
                <w:szCs w:val="22"/>
              </w:rPr>
              <w:t>□</w:t>
            </w:r>
            <w:r w:rsidRPr="00FD4547">
              <w:rPr>
                <w:rFonts w:ascii="標楷體" w:eastAsia="標楷體" w:hAnsi="標楷體" w:hint="eastAsia"/>
                <w:szCs w:val="24"/>
              </w:rPr>
              <w:t>新增設課程：須經該開課單位課程委員會及校課程委員會通過。</w:t>
            </w:r>
          </w:p>
          <w:p w:rsidR="003E1643" w:rsidRPr="00FD4547" w:rsidRDefault="003E1643" w:rsidP="005329FE">
            <w:pPr>
              <w:tabs>
                <w:tab w:val="left" w:pos="960"/>
              </w:tabs>
              <w:rPr>
                <w:rFonts w:ascii="標楷體" w:eastAsia="標楷體" w:hAnsi="標楷體"/>
                <w:szCs w:val="24"/>
              </w:rPr>
            </w:pPr>
            <w:r w:rsidRPr="00FD4547">
              <w:rPr>
                <w:rFonts w:ascii="標楷體" w:eastAsia="標楷體" w:hAnsi="標楷體" w:hint="eastAsia"/>
                <w:szCs w:val="24"/>
              </w:rPr>
              <w:t>6、單位教師評審委員會甄選及審核紀錄。</w:t>
            </w:r>
          </w:p>
          <w:p w:rsidR="003E1643" w:rsidRPr="00FD4547" w:rsidRDefault="003E1643" w:rsidP="005329FE">
            <w:pPr>
              <w:tabs>
                <w:tab w:val="left" w:pos="960"/>
              </w:tabs>
              <w:rPr>
                <w:rFonts w:ascii="標楷體" w:eastAsia="標楷體" w:hAnsi="標楷體"/>
                <w:szCs w:val="24"/>
              </w:rPr>
            </w:pPr>
            <w:r w:rsidRPr="00FD4547">
              <w:rPr>
                <w:rFonts w:ascii="標楷體" w:eastAsia="標楷體" w:hAnsi="標楷體" w:hint="eastAsia"/>
                <w:szCs w:val="24"/>
              </w:rPr>
              <w:t>7、教師著作審查意見表3份（3位外審委員評分及意見）。</w:t>
            </w:r>
          </w:p>
        </w:tc>
        <w:tc>
          <w:tcPr>
            <w:tcW w:w="1089" w:type="dxa"/>
            <w:tcBorders>
              <w:left w:val="single" w:sz="4" w:space="0" w:color="auto"/>
              <w:right w:val="thinThickSmallGap" w:sz="24" w:space="0" w:color="auto"/>
            </w:tcBorders>
          </w:tcPr>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tabs>
                <w:tab w:val="left" w:pos="960"/>
              </w:tabs>
              <w:spacing w:line="240" w:lineRule="exact"/>
              <w:rPr>
                <w:rFonts w:ascii="標楷體" w:eastAsia="標楷體" w:hAnsi="標楷體"/>
                <w:sz w:val="22"/>
                <w:szCs w:val="22"/>
              </w:rPr>
            </w:pPr>
          </w:p>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tabs>
                <w:tab w:val="left" w:pos="960"/>
              </w:tabs>
              <w:rPr>
                <w:rFonts w:ascii="標楷體" w:eastAsia="標楷體" w:hAnsi="標楷體"/>
                <w:sz w:val="22"/>
                <w:szCs w:val="22"/>
              </w:rPr>
            </w:pPr>
          </w:p>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tabs>
                <w:tab w:val="left" w:pos="960"/>
              </w:tabs>
              <w:rPr>
                <w:rFonts w:ascii="標楷體" w:eastAsia="標楷體" w:hAnsi="標楷體"/>
                <w:sz w:val="22"/>
                <w:szCs w:val="22"/>
              </w:rPr>
            </w:pPr>
          </w:p>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spacing w:line="240" w:lineRule="exact"/>
              <w:jc w:val="both"/>
              <w:rPr>
                <w:rFonts w:ascii="標楷體" w:eastAsia="標楷體" w:hAnsi="標楷體"/>
                <w:sz w:val="22"/>
                <w:szCs w:val="22"/>
              </w:rPr>
            </w:pPr>
          </w:p>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p w:rsidR="003E1643" w:rsidRPr="00FD4547" w:rsidRDefault="003E1643" w:rsidP="005329FE">
            <w:pPr>
              <w:tabs>
                <w:tab w:val="left" w:pos="960"/>
              </w:tabs>
              <w:rPr>
                <w:rFonts w:ascii="標楷體" w:eastAsia="標楷體" w:hAnsi="標楷體"/>
                <w:sz w:val="22"/>
                <w:szCs w:val="22"/>
              </w:rPr>
            </w:pPr>
            <w:r w:rsidRPr="00FD4547">
              <w:rPr>
                <w:rFonts w:ascii="標楷體" w:eastAsia="標楷體" w:hAnsi="標楷體" w:hint="eastAsia"/>
                <w:sz w:val="22"/>
                <w:szCs w:val="22"/>
              </w:rPr>
              <w:t>□是□否</w:t>
            </w:r>
          </w:p>
        </w:tc>
      </w:tr>
      <w:tr w:rsidR="003E1643" w:rsidRPr="001E0624" w:rsidTr="005329FE">
        <w:trPr>
          <w:cantSplit/>
          <w:trHeight w:val="633"/>
        </w:trPr>
        <w:tc>
          <w:tcPr>
            <w:tcW w:w="5084" w:type="dxa"/>
            <w:gridSpan w:val="4"/>
            <w:tcBorders>
              <w:left w:val="thinThickSmallGap" w:sz="24" w:space="0" w:color="auto"/>
              <w:right w:val="single" w:sz="4" w:space="0" w:color="auto"/>
            </w:tcBorders>
            <w:vAlign w:val="center"/>
          </w:tcPr>
          <w:p w:rsidR="003E1643" w:rsidRPr="00FD4547" w:rsidRDefault="003E1643" w:rsidP="005329FE">
            <w:pPr>
              <w:spacing w:line="320" w:lineRule="exact"/>
              <w:rPr>
                <w:rFonts w:ascii="標楷體" w:eastAsia="標楷體" w:hAnsi="標楷體"/>
                <w:bCs/>
                <w:szCs w:val="24"/>
              </w:rPr>
            </w:pPr>
            <w:r w:rsidRPr="00FD4547">
              <w:rPr>
                <w:rFonts w:ascii="標楷體" w:eastAsia="標楷體" w:hAnsi="標楷體" w:hint="eastAsia"/>
                <w:szCs w:val="24"/>
              </w:rPr>
              <w:t>系(所、中心)</w:t>
            </w:r>
            <w:r w:rsidRPr="00FD4547">
              <w:rPr>
                <w:rFonts w:ascii="標楷體" w:eastAsia="標楷體" w:hAnsi="標楷體" w:hint="eastAsia"/>
                <w:bCs/>
                <w:szCs w:val="24"/>
              </w:rPr>
              <w:t>承辦人：</w:t>
            </w:r>
            <w:r w:rsidRPr="00FD4547">
              <w:rPr>
                <w:rFonts w:ascii="標楷體" w:eastAsia="標楷體" w:hAnsi="標楷體"/>
                <w:bCs/>
                <w:szCs w:val="24"/>
              </w:rPr>
              <w:t xml:space="preserve">        </w:t>
            </w:r>
          </w:p>
          <w:p w:rsidR="003E1643" w:rsidRPr="00FD4547" w:rsidRDefault="003E1643" w:rsidP="005329FE">
            <w:pPr>
              <w:spacing w:line="320" w:lineRule="exact"/>
              <w:rPr>
                <w:rFonts w:ascii="標楷體" w:eastAsia="標楷體" w:hAnsi="標楷體"/>
                <w:szCs w:val="24"/>
              </w:rPr>
            </w:pPr>
            <w:r w:rsidRPr="00FD4547">
              <w:rPr>
                <w:rFonts w:ascii="標楷體" w:eastAsia="標楷體" w:hAnsi="標楷體" w:hint="eastAsia"/>
                <w:bCs/>
                <w:szCs w:val="24"/>
              </w:rPr>
              <w:t>單位主管核章：</w:t>
            </w:r>
            <w:r w:rsidRPr="00FD4547">
              <w:rPr>
                <w:rFonts w:ascii="標楷體" w:eastAsia="標楷體" w:hAnsi="標楷體"/>
                <w:bCs/>
                <w:szCs w:val="24"/>
              </w:rPr>
              <w:t xml:space="preserve"> </w:t>
            </w:r>
          </w:p>
          <w:p w:rsidR="003E1643" w:rsidRPr="00FD4547" w:rsidRDefault="003E1643" w:rsidP="005329FE">
            <w:pPr>
              <w:spacing w:line="320" w:lineRule="exact"/>
              <w:rPr>
                <w:rFonts w:ascii="標楷體" w:eastAsia="標楷體" w:hAnsi="標楷體"/>
                <w:bCs/>
                <w:szCs w:val="24"/>
              </w:rPr>
            </w:pPr>
            <w:r w:rsidRPr="00FD4547">
              <w:rPr>
                <w:rFonts w:ascii="標楷體" w:eastAsia="標楷體" w:hAnsi="標楷體" w:hint="eastAsia"/>
                <w:bCs/>
                <w:szCs w:val="24"/>
              </w:rPr>
              <w:t>收件日期</w:t>
            </w:r>
            <w:r w:rsidRPr="00FD4547">
              <w:rPr>
                <w:rFonts w:ascii="標楷體" w:eastAsia="標楷體" w:hAnsi="標楷體"/>
                <w:bCs/>
                <w:szCs w:val="24"/>
              </w:rPr>
              <w:t xml:space="preserve">(   </w:t>
            </w:r>
            <w:r w:rsidRPr="00FD4547">
              <w:rPr>
                <w:rFonts w:ascii="標楷體" w:eastAsia="標楷體" w:hAnsi="標楷體" w:hint="eastAsia"/>
                <w:bCs/>
                <w:szCs w:val="24"/>
              </w:rPr>
              <w:t>年</w:t>
            </w:r>
            <w:r w:rsidRPr="00FD4547">
              <w:rPr>
                <w:rFonts w:ascii="標楷體" w:eastAsia="標楷體" w:hAnsi="標楷體"/>
                <w:bCs/>
                <w:szCs w:val="24"/>
              </w:rPr>
              <w:t xml:space="preserve">   </w:t>
            </w:r>
            <w:r w:rsidRPr="00FD4547">
              <w:rPr>
                <w:rFonts w:ascii="標楷體" w:eastAsia="標楷體" w:hAnsi="標楷體" w:hint="eastAsia"/>
                <w:bCs/>
                <w:szCs w:val="24"/>
              </w:rPr>
              <w:t>月</w:t>
            </w:r>
            <w:r w:rsidRPr="00FD4547">
              <w:rPr>
                <w:rFonts w:ascii="標楷體" w:eastAsia="標楷體" w:hAnsi="標楷體"/>
                <w:bCs/>
                <w:szCs w:val="24"/>
              </w:rPr>
              <w:t xml:space="preserve">   </w:t>
            </w:r>
            <w:r w:rsidRPr="00FD4547">
              <w:rPr>
                <w:rFonts w:ascii="標楷體" w:eastAsia="標楷體" w:hAnsi="標楷體" w:hint="eastAsia"/>
                <w:bCs/>
                <w:szCs w:val="24"/>
              </w:rPr>
              <w:t>日</w:t>
            </w:r>
            <w:r w:rsidRPr="00FD4547">
              <w:rPr>
                <w:rFonts w:ascii="標楷體" w:eastAsia="標楷體" w:hAnsi="標楷體"/>
                <w:bCs/>
                <w:szCs w:val="24"/>
              </w:rPr>
              <w:t xml:space="preserve">) </w:t>
            </w:r>
          </w:p>
          <w:p w:rsidR="003E1643" w:rsidRPr="00FD4547" w:rsidRDefault="003E1643" w:rsidP="005329FE">
            <w:pPr>
              <w:spacing w:line="420" w:lineRule="exact"/>
              <w:rPr>
                <w:rFonts w:ascii="標楷體" w:eastAsia="標楷體" w:hAnsi="標楷體"/>
                <w:bCs/>
                <w:szCs w:val="24"/>
              </w:rPr>
            </w:pPr>
            <w:r w:rsidRPr="00FD4547">
              <w:rPr>
                <w:rFonts w:ascii="標楷體" w:eastAsia="標楷體" w:hAnsi="標楷體" w:hint="eastAsia"/>
                <w:bCs/>
                <w:szCs w:val="24"/>
              </w:rPr>
              <w:t>送學院</w:t>
            </w:r>
            <w:r w:rsidRPr="00FD4547">
              <w:rPr>
                <w:rFonts w:ascii="標楷體" w:eastAsia="標楷體" w:hAnsi="標楷體" w:hint="eastAsia"/>
                <w:szCs w:val="24"/>
              </w:rPr>
              <w:t>(共同教育委員會)</w:t>
            </w:r>
            <w:r w:rsidRPr="00FD4547">
              <w:rPr>
                <w:rFonts w:ascii="標楷體" w:eastAsia="標楷體" w:hAnsi="標楷體" w:hint="eastAsia"/>
                <w:bCs/>
                <w:szCs w:val="24"/>
              </w:rPr>
              <w:t>日期</w:t>
            </w:r>
            <w:r w:rsidRPr="00FD4547">
              <w:rPr>
                <w:rFonts w:ascii="標楷體" w:eastAsia="標楷體" w:hAnsi="標楷體"/>
                <w:bCs/>
                <w:szCs w:val="24"/>
              </w:rPr>
              <w:t xml:space="preserve">(   </w:t>
            </w:r>
            <w:r w:rsidRPr="00FD4547">
              <w:rPr>
                <w:rFonts w:ascii="標楷體" w:eastAsia="標楷體" w:hAnsi="標楷體" w:hint="eastAsia"/>
                <w:bCs/>
                <w:szCs w:val="24"/>
              </w:rPr>
              <w:t>年</w:t>
            </w:r>
            <w:r w:rsidRPr="00FD4547">
              <w:rPr>
                <w:rFonts w:ascii="標楷體" w:eastAsia="標楷體" w:hAnsi="標楷體"/>
                <w:bCs/>
                <w:szCs w:val="24"/>
              </w:rPr>
              <w:t xml:space="preserve">  </w:t>
            </w:r>
            <w:r w:rsidRPr="00FD4547">
              <w:rPr>
                <w:rFonts w:ascii="標楷體" w:eastAsia="標楷體" w:hAnsi="標楷體" w:hint="eastAsia"/>
                <w:bCs/>
                <w:szCs w:val="24"/>
              </w:rPr>
              <w:t>月</w:t>
            </w:r>
            <w:r w:rsidRPr="00FD4547">
              <w:rPr>
                <w:rFonts w:ascii="標楷體" w:eastAsia="標楷體" w:hAnsi="標楷體"/>
                <w:bCs/>
                <w:szCs w:val="24"/>
              </w:rPr>
              <w:t xml:space="preserve">  </w:t>
            </w:r>
            <w:r w:rsidRPr="00FD4547">
              <w:rPr>
                <w:rFonts w:ascii="標楷體" w:eastAsia="標楷體" w:hAnsi="標楷體" w:hint="eastAsia"/>
                <w:bCs/>
                <w:szCs w:val="24"/>
              </w:rPr>
              <w:t>日</w:t>
            </w:r>
            <w:r w:rsidRPr="00FD4547">
              <w:rPr>
                <w:rFonts w:ascii="標楷體" w:eastAsia="標楷體" w:hAnsi="標楷體"/>
                <w:bCs/>
                <w:szCs w:val="24"/>
              </w:rPr>
              <w:t>)</w:t>
            </w:r>
          </w:p>
        </w:tc>
        <w:tc>
          <w:tcPr>
            <w:tcW w:w="5722" w:type="dxa"/>
            <w:gridSpan w:val="3"/>
            <w:tcBorders>
              <w:left w:val="single" w:sz="4" w:space="0" w:color="auto"/>
              <w:right w:val="thinThickSmallGap" w:sz="24" w:space="0" w:color="auto"/>
            </w:tcBorders>
            <w:vAlign w:val="center"/>
          </w:tcPr>
          <w:p w:rsidR="003E1643" w:rsidRPr="00FD4547" w:rsidRDefault="003E1643" w:rsidP="005329FE">
            <w:pPr>
              <w:spacing w:line="320" w:lineRule="exact"/>
              <w:rPr>
                <w:rFonts w:ascii="標楷體" w:eastAsia="標楷體" w:hAnsi="標楷體"/>
                <w:bCs/>
                <w:szCs w:val="24"/>
              </w:rPr>
            </w:pPr>
            <w:r w:rsidRPr="00FD4547">
              <w:rPr>
                <w:rFonts w:ascii="標楷體" w:eastAsia="標楷體" w:hAnsi="標楷體" w:hint="eastAsia"/>
                <w:szCs w:val="24"/>
              </w:rPr>
              <w:t>學院(共同教育委員會)</w:t>
            </w:r>
            <w:r w:rsidRPr="00FD4547">
              <w:rPr>
                <w:rFonts w:ascii="標楷體" w:eastAsia="標楷體" w:hAnsi="標楷體" w:hint="eastAsia"/>
                <w:bCs/>
                <w:szCs w:val="24"/>
              </w:rPr>
              <w:t>承辦人：</w:t>
            </w:r>
            <w:r w:rsidRPr="00FD4547">
              <w:rPr>
                <w:rFonts w:ascii="標楷體" w:eastAsia="標楷體" w:hAnsi="標楷體"/>
                <w:bCs/>
                <w:szCs w:val="24"/>
              </w:rPr>
              <w:t xml:space="preserve">        </w:t>
            </w:r>
          </w:p>
          <w:p w:rsidR="003E1643" w:rsidRPr="00FD4547" w:rsidRDefault="003E1643" w:rsidP="005329FE">
            <w:pPr>
              <w:spacing w:line="320" w:lineRule="exact"/>
              <w:rPr>
                <w:rFonts w:ascii="標楷體" w:eastAsia="標楷體" w:hAnsi="標楷體"/>
                <w:szCs w:val="24"/>
              </w:rPr>
            </w:pPr>
            <w:r w:rsidRPr="00FD4547">
              <w:rPr>
                <w:rFonts w:ascii="標楷體" w:eastAsia="標楷體" w:hAnsi="標楷體" w:hint="eastAsia"/>
                <w:bCs/>
                <w:szCs w:val="24"/>
              </w:rPr>
              <w:t>院長</w:t>
            </w:r>
            <w:r w:rsidRPr="00FD4547">
              <w:rPr>
                <w:rFonts w:ascii="標楷體" w:eastAsia="標楷體" w:hAnsi="標楷體" w:hint="eastAsia"/>
                <w:szCs w:val="24"/>
              </w:rPr>
              <w:t>(共同教育委員會主任委員)</w:t>
            </w:r>
            <w:r w:rsidRPr="00FD4547">
              <w:rPr>
                <w:rFonts w:ascii="標楷體" w:eastAsia="標楷體" w:hAnsi="標楷體" w:hint="eastAsia"/>
                <w:bCs/>
                <w:szCs w:val="24"/>
              </w:rPr>
              <w:t>核章：</w:t>
            </w:r>
            <w:r w:rsidRPr="00FD4547">
              <w:rPr>
                <w:rFonts w:ascii="標楷體" w:eastAsia="標楷體" w:hAnsi="標楷體"/>
                <w:bCs/>
                <w:szCs w:val="24"/>
              </w:rPr>
              <w:t xml:space="preserve"> </w:t>
            </w:r>
          </w:p>
          <w:p w:rsidR="003E1643" w:rsidRPr="00FD4547" w:rsidRDefault="003E1643" w:rsidP="005329FE">
            <w:pPr>
              <w:spacing w:line="320" w:lineRule="exact"/>
              <w:rPr>
                <w:rFonts w:ascii="標楷體" w:eastAsia="標楷體" w:hAnsi="標楷體"/>
                <w:bCs/>
                <w:szCs w:val="24"/>
              </w:rPr>
            </w:pPr>
            <w:r w:rsidRPr="00FD4547">
              <w:rPr>
                <w:rFonts w:ascii="標楷體" w:eastAsia="標楷體" w:hAnsi="標楷體" w:hint="eastAsia"/>
                <w:bCs/>
                <w:szCs w:val="24"/>
              </w:rPr>
              <w:t>送人事室提校教評日期</w:t>
            </w:r>
            <w:r w:rsidRPr="00FD4547">
              <w:rPr>
                <w:rFonts w:ascii="標楷體" w:eastAsia="標楷體" w:hAnsi="標楷體"/>
                <w:bCs/>
                <w:szCs w:val="24"/>
              </w:rPr>
              <w:t xml:space="preserve">(   </w:t>
            </w:r>
            <w:r w:rsidRPr="00FD4547">
              <w:rPr>
                <w:rFonts w:ascii="標楷體" w:eastAsia="標楷體" w:hAnsi="標楷體" w:hint="eastAsia"/>
                <w:bCs/>
                <w:szCs w:val="24"/>
              </w:rPr>
              <w:t>年</w:t>
            </w:r>
            <w:r w:rsidRPr="00FD4547">
              <w:rPr>
                <w:rFonts w:ascii="標楷體" w:eastAsia="標楷體" w:hAnsi="標楷體"/>
                <w:bCs/>
                <w:szCs w:val="24"/>
              </w:rPr>
              <w:t xml:space="preserve">   </w:t>
            </w:r>
            <w:r w:rsidRPr="00FD4547">
              <w:rPr>
                <w:rFonts w:ascii="標楷體" w:eastAsia="標楷體" w:hAnsi="標楷體" w:hint="eastAsia"/>
                <w:bCs/>
                <w:szCs w:val="24"/>
              </w:rPr>
              <w:t>月</w:t>
            </w:r>
            <w:r w:rsidRPr="00FD4547">
              <w:rPr>
                <w:rFonts w:ascii="標楷體" w:eastAsia="標楷體" w:hAnsi="標楷體"/>
                <w:bCs/>
                <w:szCs w:val="24"/>
              </w:rPr>
              <w:t xml:space="preserve">   </w:t>
            </w:r>
            <w:r w:rsidRPr="00FD4547">
              <w:rPr>
                <w:rFonts w:ascii="標楷體" w:eastAsia="標楷體" w:hAnsi="標楷體" w:hint="eastAsia"/>
                <w:bCs/>
                <w:szCs w:val="24"/>
              </w:rPr>
              <w:t>日</w:t>
            </w:r>
            <w:r w:rsidRPr="00FD4547">
              <w:rPr>
                <w:rFonts w:ascii="標楷體" w:eastAsia="標楷體" w:hAnsi="標楷體"/>
                <w:bCs/>
                <w:szCs w:val="24"/>
              </w:rPr>
              <w:t>)</w:t>
            </w:r>
          </w:p>
          <w:p w:rsidR="003E1643" w:rsidRPr="00FD4547" w:rsidRDefault="003E1643" w:rsidP="005329FE">
            <w:pPr>
              <w:spacing w:line="420" w:lineRule="exact"/>
              <w:rPr>
                <w:rFonts w:ascii="標楷體" w:eastAsia="標楷體" w:hAnsi="標楷體"/>
                <w:bCs/>
                <w:szCs w:val="24"/>
              </w:rPr>
            </w:pPr>
            <w:r w:rsidRPr="00FD4547">
              <w:rPr>
                <w:rFonts w:ascii="標楷體" w:eastAsia="標楷體" w:hAnsi="標楷體" w:hint="eastAsia"/>
                <w:bCs/>
                <w:szCs w:val="24"/>
              </w:rPr>
              <w:t>補正送案日期</w:t>
            </w:r>
            <w:r w:rsidRPr="00FD4547">
              <w:rPr>
                <w:rFonts w:ascii="標楷體" w:eastAsia="標楷體" w:hAnsi="標楷體"/>
                <w:bCs/>
                <w:szCs w:val="24"/>
              </w:rPr>
              <w:t xml:space="preserve">(   </w:t>
            </w:r>
            <w:r w:rsidRPr="00FD4547">
              <w:rPr>
                <w:rFonts w:ascii="標楷體" w:eastAsia="標楷體" w:hAnsi="標楷體" w:hint="eastAsia"/>
                <w:bCs/>
                <w:szCs w:val="24"/>
              </w:rPr>
              <w:t>年</w:t>
            </w:r>
            <w:r w:rsidRPr="00FD4547">
              <w:rPr>
                <w:rFonts w:ascii="標楷體" w:eastAsia="標楷體" w:hAnsi="標楷體"/>
                <w:bCs/>
                <w:szCs w:val="24"/>
              </w:rPr>
              <w:t xml:space="preserve">   </w:t>
            </w:r>
            <w:r w:rsidRPr="00FD4547">
              <w:rPr>
                <w:rFonts w:ascii="標楷體" w:eastAsia="標楷體" w:hAnsi="標楷體" w:hint="eastAsia"/>
                <w:bCs/>
                <w:szCs w:val="24"/>
              </w:rPr>
              <w:t>月</w:t>
            </w:r>
            <w:r w:rsidRPr="00FD4547">
              <w:rPr>
                <w:rFonts w:ascii="標楷體" w:eastAsia="標楷體" w:hAnsi="標楷體"/>
                <w:bCs/>
                <w:szCs w:val="24"/>
              </w:rPr>
              <w:t xml:space="preserve">   </w:t>
            </w:r>
            <w:r w:rsidRPr="00FD4547">
              <w:rPr>
                <w:rFonts w:ascii="標楷體" w:eastAsia="標楷體" w:hAnsi="標楷體" w:hint="eastAsia"/>
                <w:bCs/>
                <w:szCs w:val="24"/>
              </w:rPr>
              <w:t>日</w:t>
            </w:r>
            <w:r w:rsidRPr="00FD4547">
              <w:rPr>
                <w:rFonts w:ascii="標楷體" w:eastAsia="標楷體" w:hAnsi="標楷體"/>
                <w:bCs/>
                <w:szCs w:val="24"/>
              </w:rPr>
              <w:t>)</w:t>
            </w:r>
          </w:p>
        </w:tc>
      </w:tr>
      <w:tr w:rsidR="003E1643" w:rsidRPr="001E0624" w:rsidTr="005329FE">
        <w:trPr>
          <w:cantSplit/>
          <w:trHeight w:val="125"/>
        </w:trPr>
        <w:tc>
          <w:tcPr>
            <w:tcW w:w="10806" w:type="dxa"/>
            <w:gridSpan w:val="7"/>
            <w:tcBorders>
              <w:left w:val="thinThickSmallGap" w:sz="24" w:space="0" w:color="auto"/>
              <w:right w:val="thinThickSmallGap" w:sz="24" w:space="0" w:color="auto"/>
            </w:tcBorders>
            <w:vAlign w:val="center"/>
          </w:tcPr>
          <w:p w:rsidR="003E1643" w:rsidRPr="00FD4547" w:rsidRDefault="003E1643" w:rsidP="005329FE">
            <w:pPr>
              <w:spacing w:line="0" w:lineRule="atLeast"/>
              <w:rPr>
                <w:rFonts w:ascii="標楷體" w:eastAsia="標楷體" w:hAnsi="標楷體"/>
                <w:bCs/>
                <w:szCs w:val="24"/>
              </w:rPr>
            </w:pPr>
            <w:r w:rsidRPr="00FD4547">
              <w:rPr>
                <w:rFonts w:ascii="標楷體" w:eastAsia="標楷體" w:hAnsi="標楷體" w:hint="eastAsia"/>
                <w:bCs/>
                <w:szCs w:val="24"/>
              </w:rPr>
              <w:t>人事室複檢簽章：                             人事室主任核章：</w:t>
            </w:r>
          </w:p>
          <w:p w:rsidR="003E1643" w:rsidRPr="00FD4547" w:rsidRDefault="003E1643" w:rsidP="003E1643">
            <w:pPr>
              <w:numPr>
                <w:ilvl w:val="0"/>
                <w:numId w:val="56"/>
              </w:numPr>
              <w:spacing w:line="0" w:lineRule="atLeast"/>
              <w:rPr>
                <w:rFonts w:ascii="標楷體" w:eastAsia="標楷體" w:hAnsi="標楷體"/>
                <w:bCs/>
                <w:szCs w:val="24"/>
              </w:rPr>
            </w:pPr>
            <w:r w:rsidRPr="00FD4547">
              <w:rPr>
                <w:rFonts w:ascii="標楷體" w:eastAsia="標楷體" w:hAnsi="標楷體" w:hint="eastAsia"/>
                <w:bCs/>
                <w:szCs w:val="24"/>
              </w:rPr>
              <w:t>退回補正(   年   月   日)</w:t>
            </w:r>
          </w:p>
          <w:p w:rsidR="003E1643" w:rsidRPr="00FD4547" w:rsidRDefault="003E1643" w:rsidP="003E1643">
            <w:pPr>
              <w:numPr>
                <w:ilvl w:val="0"/>
                <w:numId w:val="56"/>
              </w:numPr>
              <w:spacing w:line="0" w:lineRule="atLeast"/>
              <w:rPr>
                <w:rFonts w:ascii="標楷體" w:eastAsia="標楷體" w:hAnsi="標楷體"/>
                <w:bCs/>
                <w:szCs w:val="24"/>
              </w:rPr>
            </w:pPr>
            <w:r w:rsidRPr="00FD4547">
              <w:rPr>
                <w:rFonts w:ascii="標楷體" w:eastAsia="標楷體" w:hAnsi="標楷體" w:hint="eastAsia"/>
                <w:bCs/>
                <w:szCs w:val="24"/>
              </w:rPr>
              <w:t>表件備齊經確認無誤(   年   月   日)</w:t>
            </w:r>
          </w:p>
        </w:tc>
      </w:tr>
      <w:tr w:rsidR="003E1643" w:rsidRPr="001E0624" w:rsidTr="005329FE">
        <w:trPr>
          <w:cantSplit/>
          <w:trHeight w:val="125"/>
        </w:trPr>
        <w:tc>
          <w:tcPr>
            <w:tcW w:w="10806" w:type="dxa"/>
            <w:gridSpan w:val="7"/>
            <w:tcBorders>
              <w:left w:val="thinThickSmallGap" w:sz="24" w:space="0" w:color="auto"/>
              <w:bottom w:val="thinThickSmallGap" w:sz="24" w:space="0" w:color="auto"/>
              <w:right w:val="thinThickSmallGap" w:sz="24" w:space="0" w:color="auto"/>
            </w:tcBorders>
            <w:vAlign w:val="center"/>
          </w:tcPr>
          <w:p w:rsidR="003E1643" w:rsidRPr="00FD4547" w:rsidRDefault="003E1643" w:rsidP="005329FE">
            <w:pPr>
              <w:spacing w:line="260" w:lineRule="exact"/>
              <w:rPr>
                <w:rFonts w:ascii="標楷體" w:eastAsia="標楷體" w:hAnsi="標楷體"/>
                <w:b/>
                <w:szCs w:val="24"/>
                <w:shd w:val="pct15" w:color="auto" w:fill="FFFFFF"/>
              </w:rPr>
            </w:pPr>
            <w:r w:rsidRPr="00FD4547">
              <w:rPr>
                <w:rFonts w:ascii="標楷體" w:eastAsia="標楷體" w:hAnsi="標楷體" w:hint="eastAsia"/>
                <w:b/>
                <w:szCs w:val="24"/>
                <w:shd w:val="pct15" w:color="auto" w:fill="FFFFFF"/>
              </w:rPr>
              <w:t>※請系（所、中心）、院詳為審核表內各項資料是否備齊，於核對無誤後送人事室辦理。</w:t>
            </w:r>
          </w:p>
          <w:p w:rsidR="003E1643" w:rsidRPr="00FD4547" w:rsidRDefault="003E1643" w:rsidP="005329FE">
            <w:pPr>
              <w:spacing w:line="260" w:lineRule="exact"/>
              <w:rPr>
                <w:rFonts w:ascii="標楷體" w:eastAsia="標楷體" w:hAnsi="標楷體"/>
                <w:bCs/>
                <w:sz w:val="16"/>
                <w:szCs w:val="16"/>
              </w:rPr>
            </w:pPr>
            <w:r w:rsidRPr="00FD4547">
              <w:rPr>
                <w:rFonts w:ascii="標楷體" w:eastAsia="標楷體" w:hAnsi="標楷體" w:hint="eastAsia"/>
                <w:b/>
                <w:szCs w:val="24"/>
                <w:shd w:val="pct15" w:color="auto" w:fill="FFFFFF"/>
              </w:rPr>
              <w:t>※院聘教師案件系（所、中心）毋須核章。</w:t>
            </w:r>
          </w:p>
        </w:tc>
      </w:tr>
    </w:tbl>
    <w:p w:rsidR="003E1643" w:rsidRDefault="003E1643" w:rsidP="003E1643">
      <w:pPr>
        <w:spacing w:line="280" w:lineRule="exact"/>
        <w:rPr>
          <w:rFonts w:ascii="標楷體" w:eastAsia="標楷體" w:hAnsi="標楷體"/>
          <w:color w:val="auto"/>
          <w:sz w:val="26"/>
          <w:szCs w:val="26"/>
        </w:rPr>
      </w:pPr>
    </w:p>
    <w:p w:rsidR="003E1643" w:rsidRDefault="003E1643" w:rsidP="003E1643">
      <w:pPr>
        <w:spacing w:line="280" w:lineRule="exact"/>
        <w:rPr>
          <w:rFonts w:ascii="標楷體" w:eastAsia="標楷體" w:hAnsi="標楷體"/>
          <w:color w:val="auto"/>
          <w:sz w:val="26"/>
          <w:szCs w:val="26"/>
        </w:rPr>
      </w:pPr>
    </w:p>
    <w:p w:rsidR="003E1643" w:rsidRDefault="003E1643" w:rsidP="003E1643">
      <w:pPr>
        <w:spacing w:line="280" w:lineRule="exact"/>
        <w:rPr>
          <w:rFonts w:ascii="標楷體" w:eastAsia="標楷體" w:hAnsi="標楷體"/>
          <w:color w:val="auto"/>
          <w:sz w:val="26"/>
          <w:szCs w:val="26"/>
        </w:rPr>
      </w:pPr>
    </w:p>
    <w:p w:rsidR="003E1643" w:rsidRDefault="003E1643" w:rsidP="003E1643">
      <w:pPr>
        <w:spacing w:line="280" w:lineRule="exact"/>
        <w:rPr>
          <w:rFonts w:ascii="標楷體" w:eastAsia="標楷體" w:hAnsi="標楷體"/>
          <w:color w:val="auto"/>
          <w:sz w:val="26"/>
          <w:szCs w:val="26"/>
        </w:rPr>
      </w:pPr>
    </w:p>
    <w:p w:rsidR="003E1643" w:rsidRPr="00B66817" w:rsidRDefault="003E1643" w:rsidP="003E1643">
      <w:pPr>
        <w:spacing w:line="280" w:lineRule="exact"/>
        <w:rPr>
          <w:rFonts w:ascii="標楷體" w:eastAsia="標楷體" w:hAnsi="標楷體"/>
          <w:color w:val="auto"/>
          <w:sz w:val="24"/>
          <w:szCs w:val="24"/>
        </w:rPr>
      </w:pPr>
      <w:r w:rsidRPr="00B66817">
        <w:rPr>
          <w:rFonts w:ascii="標楷體" w:eastAsia="標楷體" w:hAnsi="標楷體" w:hint="eastAsia"/>
          <w:color w:val="auto"/>
          <w:sz w:val="24"/>
          <w:szCs w:val="24"/>
        </w:rPr>
        <w:t>備註：</w:t>
      </w:r>
    </w:p>
    <w:p w:rsidR="003E1643" w:rsidRPr="00B66817" w:rsidRDefault="003E1643" w:rsidP="00B66817">
      <w:pPr>
        <w:spacing w:line="280" w:lineRule="exact"/>
        <w:ind w:left="425" w:hangingChars="177" w:hanging="425"/>
        <w:jc w:val="both"/>
        <w:rPr>
          <w:rFonts w:ascii="標楷體" w:eastAsia="標楷體" w:hAnsi="標楷體"/>
          <w:color w:val="auto"/>
          <w:sz w:val="24"/>
          <w:szCs w:val="24"/>
        </w:rPr>
      </w:pPr>
      <w:r w:rsidRPr="00B66817">
        <w:rPr>
          <w:rFonts w:ascii="標楷體" w:eastAsia="標楷體" w:hAnsi="標楷體" w:hint="eastAsia"/>
          <w:color w:val="auto"/>
          <w:sz w:val="24"/>
          <w:szCs w:val="24"/>
        </w:rPr>
        <w:t>一、有關本校兼任教師新聘與再聘定義乙案，經106年12月26日本校106學年度第3次教師評審委員會會議及107年1月23日本校106學年度第4次教師評審委員會會議決議：</w:t>
      </w:r>
    </w:p>
    <w:p w:rsidR="003E1643" w:rsidRPr="00B66817" w:rsidRDefault="003E1643" w:rsidP="00B66817">
      <w:pPr>
        <w:spacing w:line="280" w:lineRule="exact"/>
        <w:ind w:leftChars="200" w:left="1108" w:hangingChars="295" w:hanging="708"/>
        <w:rPr>
          <w:rFonts w:ascii="標楷體" w:eastAsia="標楷體" w:hAnsi="標楷體"/>
          <w:color w:val="auto"/>
          <w:sz w:val="24"/>
          <w:szCs w:val="24"/>
        </w:rPr>
      </w:pPr>
      <w:r w:rsidRPr="00B66817">
        <w:rPr>
          <w:rFonts w:ascii="標楷體" w:eastAsia="標楷體" w:hAnsi="標楷體" w:hint="eastAsia"/>
          <w:color w:val="auto"/>
          <w:sz w:val="24"/>
          <w:szCs w:val="24"/>
        </w:rPr>
        <w:t>(一)受聘年資學期連續者為續聘；學期不連續者為新聘。</w:t>
      </w:r>
    </w:p>
    <w:p w:rsidR="003E1643" w:rsidRPr="00B66817" w:rsidRDefault="003E1643" w:rsidP="00B66817">
      <w:pPr>
        <w:spacing w:line="280" w:lineRule="exact"/>
        <w:ind w:leftChars="200" w:left="1108" w:hangingChars="295" w:hanging="708"/>
        <w:rPr>
          <w:rFonts w:ascii="標楷體" w:eastAsia="標楷體" w:hAnsi="標楷體"/>
          <w:color w:val="auto"/>
          <w:sz w:val="24"/>
          <w:szCs w:val="24"/>
        </w:rPr>
      </w:pPr>
      <w:r w:rsidRPr="00B66817">
        <w:rPr>
          <w:rFonts w:ascii="標楷體" w:eastAsia="標楷體" w:hAnsi="標楷體" w:hint="eastAsia"/>
          <w:color w:val="auto"/>
          <w:sz w:val="24"/>
          <w:szCs w:val="24"/>
        </w:rPr>
        <w:t>(二)連續受聘相同職級或不同職級均為續聘，惟不同職級應檢附學位證明或教師證書。</w:t>
      </w:r>
    </w:p>
    <w:p w:rsidR="003E1643" w:rsidRPr="00B66817" w:rsidRDefault="003E1643" w:rsidP="00B66817">
      <w:pPr>
        <w:spacing w:line="280" w:lineRule="exact"/>
        <w:ind w:leftChars="200" w:left="1108" w:hangingChars="295" w:hanging="708"/>
        <w:rPr>
          <w:rFonts w:ascii="標楷體" w:eastAsia="標楷體" w:hAnsi="標楷體"/>
          <w:color w:val="auto"/>
          <w:sz w:val="24"/>
          <w:szCs w:val="24"/>
        </w:rPr>
      </w:pPr>
      <w:r w:rsidRPr="00B66817">
        <w:rPr>
          <w:rFonts w:ascii="標楷體" w:eastAsia="標楷體" w:hAnsi="標楷體" w:hint="eastAsia"/>
          <w:color w:val="auto"/>
          <w:sz w:val="24"/>
          <w:szCs w:val="24"/>
        </w:rPr>
        <w:t>(三)連續受聘不同教學單位者，仍屬續聘。</w:t>
      </w:r>
    </w:p>
    <w:p w:rsidR="003E1643" w:rsidRPr="00B66817" w:rsidRDefault="003E1643" w:rsidP="00B66817">
      <w:pPr>
        <w:spacing w:line="280" w:lineRule="exact"/>
        <w:ind w:leftChars="200" w:left="400"/>
        <w:rPr>
          <w:rFonts w:ascii="標楷體" w:eastAsia="標楷體" w:hAnsi="標楷體"/>
          <w:color w:val="auto"/>
          <w:sz w:val="24"/>
          <w:szCs w:val="24"/>
        </w:rPr>
      </w:pPr>
      <w:r w:rsidRPr="00B66817">
        <w:rPr>
          <w:rFonts w:ascii="標楷體" w:eastAsia="標楷體" w:hAnsi="標楷體" w:hint="eastAsia"/>
          <w:color w:val="auto"/>
          <w:sz w:val="24"/>
          <w:szCs w:val="24"/>
        </w:rPr>
        <w:t>(四)退休後第1次受聘兼任教師者為新聘。</w:t>
      </w:r>
    </w:p>
    <w:p w:rsidR="003E1643" w:rsidRDefault="003E1643" w:rsidP="00E455FC">
      <w:pPr>
        <w:spacing w:line="280" w:lineRule="exact"/>
        <w:ind w:leftChars="200" w:left="791" w:hangingChars="163" w:hanging="391"/>
      </w:pPr>
      <w:r w:rsidRPr="00B66817">
        <w:rPr>
          <w:rFonts w:ascii="標楷體" w:eastAsia="標楷體" w:hAnsi="標楷體" w:hint="eastAsia"/>
          <w:color w:val="auto"/>
          <w:sz w:val="24"/>
          <w:szCs w:val="24"/>
        </w:rPr>
        <w:t>(五)固定上學期或下學期受聘者，為「隔學期聘任」，聘任程序依續聘作業辦理。</w:t>
      </w:r>
    </w:p>
    <w:sectPr w:rsidR="003E1643" w:rsidSect="00E26377">
      <w:footerReference w:type="default" r:id="rId8"/>
      <w:pgSz w:w="11906" w:h="16838"/>
      <w:pgMar w:top="1134" w:right="1134" w:bottom="1134" w:left="1134"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CA" w:rsidRDefault="000132CA">
      <w:r>
        <w:separator/>
      </w:r>
    </w:p>
  </w:endnote>
  <w:endnote w:type="continuationSeparator" w:id="0">
    <w:p w:rsidR="000132CA" w:rsidRDefault="0001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39" w:rsidRPr="00254B8D" w:rsidRDefault="00EA3539" w:rsidP="002701C7">
    <w:pPr>
      <w:tabs>
        <w:tab w:val="center" w:pos="4153"/>
        <w:tab w:val="right" w:pos="8306"/>
      </w:tabs>
      <w:jc w:val="center"/>
      <w:rPr>
        <w:rFonts w:ascii="標楷體" w:eastAsia="標楷體" w:hAnsi="標楷體"/>
        <w:sz w:val="24"/>
        <w:szCs w:val="24"/>
      </w:rPr>
    </w:pPr>
    <w:r w:rsidRPr="00254B8D">
      <w:rPr>
        <w:rFonts w:ascii="標楷體" w:eastAsia="標楷體" w:hAnsi="標楷體"/>
        <w:sz w:val="24"/>
        <w:szCs w:val="24"/>
      </w:rPr>
      <w:fldChar w:fldCharType="begin"/>
    </w:r>
    <w:r w:rsidRPr="00254B8D">
      <w:rPr>
        <w:rFonts w:ascii="標楷體" w:eastAsia="標楷體" w:hAnsi="標楷體"/>
        <w:sz w:val="24"/>
        <w:szCs w:val="24"/>
      </w:rPr>
      <w:instrText>PAGE</w:instrText>
    </w:r>
    <w:r w:rsidRPr="00254B8D">
      <w:rPr>
        <w:rFonts w:ascii="標楷體" w:eastAsia="標楷體" w:hAnsi="標楷體"/>
        <w:sz w:val="24"/>
        <w:szCs w:val="24"/>
      </w:rPr>
      <w:fldChar w:fldCharType="separate"/>
    </w:r>
    <w:r w:rsidR="00E455FC">
      <w:rPr>
        <w:rFonts w:ascii="標楷體" w:eastAsia="標楷體" w:hAnsi="標楷體"/>
        <w:noProof/>
        <w:sz w:val="24"/>
        <w:szCs w:val="24"/>
      </w:rPr>
      <w:t>1</w:t>
    </w:r>
    <w:r w:rsidRPr="00254B8D">
      <w:rPr>
        <w:rFonts w:ascii="標楷體" w:eastAsia="標楷體" w:hAnsi="標楷體"/>
        <w:sz w:val="24"/>
        <w:szCs w:val="24"/>
      </w:rPr>
      <w:fldChar w:fldCharType="end"/>
    </w:r>
  </w:p>
  <w:p w:rsidR="00EA3539" w:rsidRDefault="00EA35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CA" w:rsidRDefault="000132CA">
      <w:r>
        <w:separator/>
      </w:r>
    </w:p>
  </w:footnote>
  <w:footnote w:type="continuationSeparator" w:id="0">
    <w:p w:rsidR="000132CA" w:rsidRDefault="00013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37F"/>
    <w:multiLevelType w:val="hybridMultilevel"/>
    <w:tmpl w:val="FDA64D36"/>
    <w:lvl w:ilvl="0" w:tplc="761210E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5161D"/>
    <w:multiLevelType w:val="multilevel"/>
    <w:tmpl w:val="28DE3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5446F3"/>
    <w:multiLevelType w:val="multilevel"/>
    <w:tmpl w:val="5DD2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466B1"/>
    <w:multiLevelType w:val="hybridMultilevel"/>
    <w:tmpl w:val="D6B0A7FC"/>
    <w:lvl w:ilvl="0" w:tplc="04090011">
      <w:start w:val="1"/>
      <w:numFmt w:val="upperLetter"/>
      <w:lvlText w:val="%1."/>
      <w:lvlJc w:val="left"/>
      <w:pPr>
        <w:ind w:left="1950" w:hanging="480"/>
      </w:p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4" w15:restartNumberingAfterBreak="0">
    <w:nsid w:val="0D0D648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10930200"/>
    <w:multiLevelType w:val="hybridMultilevel"/>
    <w:tmpl w:val="13F2802A"/>
    <w:lvl w:ilvl="0" w:tplc="B01CA694">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4AE067B"/>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7" w15:restartNumberingAfterBreak="0">
    <w:nsid w:val="14D84D35"/>
    <w:multiLevelType w:val="hybridMultilevel"/>
    <w:tmpl w:val="1660CD70"/>
    <w:lvl w:ilvl="0" w:tplc="40E04978">
      <w:start w:val="1"/>
      <w:numFmt w:val="decimal"/>
      <w:lvlText w:val="(%1)"/>
      <w:lvlJc w:val="left"/>
      <w:pPr>
        <w:ind w:left="132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850C5C"/>
    <w:multiLevelType w:val="hybridMultilevel"/>
    <w:tmpl w:val="B7023FBA"/>
    <w:lvl w:ilvl="0" w:tplc="028AAB72">
      <w:start w:val="4"/>
      <w:numFmt w:val="taiwaneseCountingThousand"/>
      <w:lvlText w:val="第%1章"/>
      <w:lvlJc w:val="left"/>
      <w:pPr>
        <w:tabs>
          <w:tab w:val="num" w:pos="1092"/>
        </w:tabs>
        <w:ind w:left="1092" w:hanging="10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FA0723"/>
    <w:multiLevelType w:val="hybridMultilevel"/>
    <w:tmpl w:val="8E62C8C8"/>
    <w:lvl w:ilvl="0" w:tplc="B228394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1D493497"/>
    <w:multiLevelType w:val="hybridMultilevel"/>
    <w:tmpl w:val="1660CD70"/>
    <w:lvl w:ilvl="0" w:tplc="40E04978">
      <w:start w:val="1"/>
      <w:numFmt w:val="decimal"/>
      <w:lvlText w:val="(%1)"/>
      <w:lvlJc w:val="left"/>
      <w:pPr>
        <w:ind w:left="132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424EF"/>
    <w:multiLevelType w:val="multilevel"/>
    <w:tmpl w:val="1C6E1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913F8"/>
    <w:multiLevelType w:val="multilevel"/>
    <w:tmpl w:val="8A08E71E"/>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13" w15:restartNumberingAfterBreak="0">
    <w:nsid w:val="26B40369"/>
    <w:multiLevelType w:val="hybridMultilevel"/>
    <w:tmpl w:val="F0184D00"/>
    <w:lvl w:ilvl="0" w:tplc="8760190C">
      <w:start w:val="4"/>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231956"/>
    <w:multiLevelType w:val="hybridMultilevel"/>
    <w:tmpl w:val="C748AC60"/>
    <w:lvl w:ilvl="0" w:tplc="93A493B0">
      <w:start w:val="1"/>
      <w:numFmt w:val="decimal"/>
      <w:lvlText w:val="(%1)"/>
      <w:lvlJc w:val="left"/>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AE13CD4"/>
    <w:multiLevelType w:val="multilevel"/>
    <w:tmpl w:val="BBB45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553CE3"/>
    <w:multiLevelType w:val="hybridMultilevel"/>
    <w:tmpl w:val="FEACC12A"/>
    <w:lvl w:ilvl="0" w:tplc="72EE859A">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EE7131F"/>
    <w:multiLevelType w:val="hybridMultilevel"/>
    <w:tmpl w:val="5BDC6CB4"/>
    <w:lvl w:ilvl="0" w:tplc="C0DE85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1B0F67"/>
    <w:multiLevelType w:val="hybridMultilevel"/>
    <w:tmpl w:val="217E6304"/>
    <w:lvl w:ilvl="0" w:tplc="A102638E">
      <w:start w:val="1"/>
      <w:numFmt w:val="taiwaneseCountingThousand"/>
      <w:lvlText w:val="%1、"/>
      <w:lvlJc w:val="left"/>
      <w:pPr>
        <w:ind w:left="480" w:hanging="480"/>
      </w:pPr>
      <w:rPr>
        <w:rFonts w:eastAsia="標楷體" w:hint="eastAsia"/>
      </w:rPr>
    </w:lvl>
    <w:lvl w:ilvl="1" w:tplc="ACC20444">
      <w:start w:val="1"/>
      <w:numFmt w:val="taiwaneseCountingThousand"/>
      <w:lvlText w:val="（%2）"/>
      <w:lvlJc w:val="left"/>
      <w:pPr>
        <w:ind w:left="1743" w:hanging="7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191DB4"/>
    <w:multiLevelType w:val="multilevel"/>
    <w:tmpl w:val="96724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3713614"/>
    <w:multiLevelType w:val="multilevel"/>
    <w:tmpl w:val="C94C2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FA77A1"/>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48218B"/>
    <w:multiLevelType w:val="multilevel"/>
    <w:tmpl w:val="37566D40"/>
    <w:lvl w:ilvl="0">
      <w:start w:val="2"/>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lef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lef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left"/>
      <w:pPr>
        <w:ind w:left="6480" w:hanging="360"/>
      </w:pPr>
      <w:rPr>
        <w:rFonts w:hint="eastAsia"/>
        <w:u w:val="none"/>
      </w:rPr>
    </w:lvl>
  </w:abstractNum>
  <w:abstractNum w:abstractNumId="23" w15:restartNumberingAfterBreak="0">
    <w:nsid w:val="36D007DF"/>
    <w:multiLevelType w:val="hybridMultilevel"/>
    <w:tmpl w:val="BA84EFD8"/>
    <w:lvl w:ilvl="0" w:tplc="FB56BCF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15:restartNumberingAfterBreak="0">
    <w:nsid w:val="391B7200"/>
    <w:multiLevelType w:val="hybridMultilevel"/>
    <w:tmpl w:val="55843180"/>
    <w:lvl w:ilvl="0" w:tplc="5EE6F382">
      <w:start w:val="1"/>
      <w:numFmt w:val="decimal"/>
      <w:lvlText w:val="(%1)"/>
      <w:lvlJc w:val="left"/>
      <w:pPr>
        <w:ind w:left="1417" w:hanging="720"/>
      </w:pPr>
      <w:rPr>
        <w:rFonts w:hint="default"/>
        <w:color w:val="000000"/>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5" w15:restartNumberingAfterBreak="0">
    <w:nsid w:val="3B2D6F29"/>
    <w:multiLevelType w:val="hybridMultilevel"/>
    <w:tmpl w:val="47A88E46"/>
    <w:lvl w:ilvl="0" w:tplc="77C8AAE4">
      <w:start w:val="1"/>
      <w:numFmt w:val="decimal"/>
      <w:lvlText w:val="%1."/>
      <w:lvlJc w:val="left"/>
      <w:pPr>
        <w:ind w:left="360" w:hanging="360"/>
      </w:pPr>
      <w:rPr>
        <w:rFonts w:hint="default"/>
        <w:color w:val="000000"/>
      </w:rPr>
    </w:lvl>
    <w:lvl w:ilvl="1" w:tplc="40E04978">
      <w:start w:val="1"/>
      <w:numFmt w:val="decimal"/>
      <w:lvlText w:val="(%2)"/>
      <w:lvlJc w:val="left"/>
      <w:pPr>
        <w:ind w:left="1325" w:hanging="480"/>
      </w:pPr>
      <w:rPr>
        <w:rFonts w:hint="default"/>
      </w:rPr>
    </w:lvl>
    <w:lvl w:ilvl="2" w:tplc="0409001B">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26" w15:restartNumberingAfterBreak="0">
    <w:nsid w:val="3B502594"/>
    <w:multiLevelType w:val="hybridMultilevel"/>
    <w:tmpl w:val="B7000D7C"/>
    <w:lvl w:ilvl="0" w:tplc="7B9EC59A">
      <w:start w:val="2"/>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3BF26A68"/>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8" w15:restartNumberingAfterBreak="0">
    <w:nsid w:val="3CF71A34"/>
    <w:multiLevelType w:val="hybridMultilevel"/>
    <w:tmpl w:val="22A68C7C"/>
    <w:lvl w:ilvl="0" w:tplc="13C86762">
      <w:start w:val="2"/>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931D24"/>
    <w:multiLevelType w:val="hybridMultilevel"/>
    <w:tmpl w:val="3718194A"/>
    <w:lvl w:ilvl="0" w:tplc="04090011">
      <w:start w:val="1"/>
      <w:numFmt w:val="upperLetter"/>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433D46ED"/>
    <w:multiLevelType w:val="multilevel"/>
    <w:tmpl w:val="8C4CC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38043A6"/>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2" w15:restartNumberingAfterBreak="0">
    <w:nsid w:val="45C433F2"/>
    <w:multiLevelType w:val="hybridMultilevel"/>
    <w:tmpl w:val="1660CD70"/>
    <w:lvl w:ilvl="0" w:tplc="40E04978">
      <w:start w:val="1"/>
      <w:numFmt w:val="decimal"/>
      <w:lvlText w:val="(%1)"/>
      <w:lvlJc w:val="left"/>
      <w:pPr>
        <w:ind w:left="132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160CCC"/>
    <w:multiLevelType w:val="hybridMultilevel"/>
    <w:tmpl w:val="83723F22"/>
    <w:lvl w:ilvl="0" w:tplc="398647E4">
      <w:start w:val="2"/>
      <w:numFmt w:val="taiwaneseCountingThousand"/>
      <w:lvlText w:val="（%1）"/>
      <w:lvlJc w:val="left"/>
      <w:pPr>
        <w:ind w:left="840" w:hanging="840"/>
      </w:pPr>
      <w:rPr>
        <w:rFonts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4A590D"/>
    <w:multiLevelType w:val="hybridMultilevel"/>
    <w:tmpl w:val="FD040DD2"/>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BE147C9"/>
    <w:multiLevelType w:val="hybridMultilevel"/>
    <w:tmpl w:val="48F2F998"/>
    <w:lvl w:ilvl="0" w:tplc="1712955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DD6597F"/>
    <w:multiLevelType w:val="hybridMultilevel"/>
    <w:tmpl w:val="B54EEAFC"/>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E49135D"/>
    <w:multiLevelType w:val="hybridMultilevel"/>
    <w:tmpl w:val="1660CD70"/>
    <w:lvl w:ilvl="0" w:tplc="40E04978">
      <w:start w:val="1"/>
      <w:numFmt w:val="decimal"/>
      <w:lvlText w:val="(%1)"/>
      <w:lvlJc w:val="left"/>
      <w:pPr>
        <w:ind w:left="132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65189A"/>
    <w:multiLevelType w:val="hybridMultilevel"/>
    <w:tmpl w:val="E9E46060"/>
    <w:lvl w:ilvl="0" w:tplc="C0DE85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D952CC"/>
    <w:multiLevelType w:val="hybridMultilevel"/>
    <w:tmpl w:val="29503D5C"/>
    <w:lvl w:ilvl="0" w:tplc="4DE0E834">
      <w:start w:val="5"/>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A80BBE"/>
    <w:multiLevelType w:val="hybridMultilevel"/>
    <w:tmpl w:val="2ED070A4"/>
    <w:lvl w:ilvl="0" w:tplc="93A493B0">
      <w:start w:val="1"/>
      <w:numFmt w:val="decimal"/>
      <w:lvlText w:val="(%1)"/>
      <w:lvlJc w:val="left"/>
      <w:pPr>
        <w:ind w:left="1200" w:hanging="480"/>
      </w:pPr>
      <w:rPr>
        <w:rFonts w:hint="eastAsia"/>
        <w:b w:val="0"/>
      </w:rPr>
    </w:lvl>
    <w:lvl w:ilvl="1" w:tplc="D636614E">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06C4FFA"/>
    <w:multiLevelType w:val="hybridMultilevel"/>
    <w:tmpl w:val="1010B0A0"/>
    <w:lvl w:ilvl="0" w:tplc="A6D25EC8">
      <w:start w:val="1"/>
      <w:numFmt w:val="ideographDigit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716BA9"/>
    <w:multiLevelType w:val="hybridMultilevel"/>
    <w:tmpl w:val="13F2802A"/>
    <w:lvl w:ilvl="0" w:tplc="B01CA694">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3" w15:restartNumberingAfterBreak="0">
    <w:nsid w:val="61D32FFB"/>
    <w:multiLevelType w:val="hybridMultilevel"/>
    <w:tmpl w:val="766800D8"/>
    <w:lvl w:ilvl="0" w:tplc="2750A7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C25601"/>
    <w:multiLevelType w:val="hybridMultilevel"/>
    <w:tmpl w:val="2C6A6AA8"/>
    <w:lvl w:ilvl="0" w:tplc="F3CC7AD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3DE0B43"/>
    <w:multiLevelType w:val="multilevel"/>
    <w:tmpl w:val="5BF08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A8666DF"/>
    <w:multiLevelType w:val="hybridMultilevel"/>
    <w:tmpl w:val="1BA6F38E"/>
    <w:lvl w:ilvl="0" w:tplc="2AC8A1EE">
      <w:start w:val="1"/>
      <w:numFmt w:val="taiwaneseCountingThousand"/>
      <w:lvlText w:val="（%1）"/>
      <w:lvlJc w:val="left"/>
      <w:pPr>
        <w:ind w:left="864" w:hanging="864"/>
      </w:pPr>
      <w:rPr>
        <w:rFonts w:hint="default"/>
      </w:rPr>
    </w:lvl>
    <w:lvl w:ilvl="1" w:tplc="2BC48BE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906"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AB97E65"/>
    <w:multiLevelType w:val="hybridMultilevel"/>
    <w:tmpl w:val="A5A0775A"/>
    <w:lvl w:ilvl="0" w:tplc="4E4AE1C4">
      <w:start w:val="1"/>
      <w:numFmt w:val="decimal"/>
      <w:lvlText w:val="%1."/>
      <w:lvlJc w:val="left"/>
      <w:pPr>
        <w:tabs>
          <w:tab w:val="num" w:pos="1200"/>
        </w:tabs>
        <w:ind w:left="1200" w:hanging="360"/>
      </w:pPr>
      <w:rPr>
        <w:rFonts w:hint="default"/>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15:restartNumberingAfterBreak="0">
    <w:nsid w:val="6D0F366C"/>
    <w:multiLevelType w:val="multilevel"/>
    <w:tmpl w:val="0624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880003"/>
    <w:multiLevelType w:val="hybridMultilevel"/>
    <w:tmpl w:val="46ACCBCE"/>
    <w:lvl w:ilvl="0" w:tplc="AF607538">
      <w:start w:val="1"/>
      <w:numFmt w:val="decimal"/>
      <w:lvlText w:val="%1."/>
      <w:lvlJc w:val="left"/>
      <w:pPr>
        <w:ind w:left="1366" w:hanging="36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50" w15:restartNumberingAfterBreak="0">
    <w:nsid w:val="740C5118"/>
    <w:multiLevelType w:val="multilevel"/>
    <w:tmpl w:val="B260B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DB33EF"/>
    <w:multiLevelType w:val="multilevel"/>
    <w:tmpl w:val="2470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8F134A"/>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3" w15:restartNumberingAfterBreak="0">
    <w:nsid w:val="78187C4F"/>
    <w:multiLevelType w:val="hybridMultilevel"/>
    <w:tmpl w:val="6A829C1C"/>
    <w:lvl w:ilvl="0" w:tplc="EDF224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79672859"/>
    <w:multiLevelType w:val="hybridMultilevel"/>
    <w:tmpl w:val="14382388"/>
    <w:lvl w:ilvl="0" w:tplc="D49857A0">
      <w:start w:val="1"/>
      <w:numFmt w:val="taiwaneseCountingThousand"/>
      <w:lvlText w:val="第%1條"/>
      <w:lvlJc w:val="left"/>
      <w:pPr>
        <w:ind w:left="984" w:hanging="98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B1C340D"/>
    <w:multiLevelType w:val="hybridMultilevel"/>
    <w:tmpl w:val="3B06B8EA"/>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25"/>
  </w:num>
  <w:num w:numId="4">
    <w:abstractNumId w:val="24"/>
  </w:num>
  <w:num w:numId="5">
    <w:abstractNumId w:val="46"/>
  </w:num>
  <w:num w:numId="6">
    <w:abstractNumId w:val="52"/>
  </w:num>
  <w:num w:numId="7">
    <w:abstractNumId w:val="47"/>
  </w:num>
  <w:num w:numId="8">
    <w:abstractNumId w:val="27"/>
  </w:num>
  <w:num w:numId="9">
    <w:abstractNumId w:val="31"/>
  </w:num>
  <w:num w:numId="10">
    <w:abstractNumId w:val="4"/>
  </w:num>
  <w:num w:numId="11">
    <w:abstractNumId w:val="21"/>
  </w:num>
  <w:num w:numId="12">
    <w:abstractNumId w:val="36"/>
  </w:num>
  <w:num w:numId="13">
    <w:abstractNumId w:val="35"/>
  </w:num>
  <w:num w:numId="14">
    <w:abstractNumId w:val="55"/>
  </w:num>
  <w:num w:numId="15">
    <w:abstractNumId w:val="14"/>
  </w:num>
  <w:num w:numId="16">
    <w:abstractNumId w:val="34"/>
  </w:num>
  <w:num w:numId="17">
    <w:abstractNumId w:val="3"/>
  </w:num>
  <w:num w:numId="18">
    <w:abstractNumId w:val="42"/>
  </w:num>
  <w:num w:numId="19">
    <w:abstractNumId w:val="18"/>
  </w:num>
  <w:num w:numId="20">
    <w:abstractNumId w:val="26"/>
  </w:num>
  <w:num w:numId="21">
    <w:abstractNumId w:val="9"/>
  </w:num>
  <w:num w:numId="22">
    <w:abstractNumId w:val="23"/>
  </w:num>
  <w:num w:numId="23">
    <w:abstractNumId w:val="49"/>
  </w:num>
  <w:num w:numId="24">
    <w:abstractNumId w:val="29"/>
  </w:num>
  <w:num w:numId="25">
    <w:abstractNumId w:val="40"/>
  </w:num>
  <w:num w:numId="26">
    <w:abstractNumId w:val="33"/>
  </w:num>
  <w:num w:numId="27">
    <w:abstractNumId w:val="37"/>
  </w:num>
  <w:num w:numId="28">
    <w:abstractNumId w:val="7"/>
  </w:num>
  <w:num w:numId="29">
    <w:abstractNumId w:val="10"/>
  </w:num>
  <w:num w:numId="30">
    <w:abstractNumId w:val="32"/>
  </w:num>
  <w:num w:numId="31">
    <w:abstractNumId w:val="1"/>
  </w:num>
  <w:num w:numId="32">
    <w:abstractNumId w:val="22"/>
  </w:num>
  <w:num w:numId="33">
    <w:abstractNumId w:val="5"/>
  </w:num>
  <w:num w:numId="34">
    <w:abstractNumId w:val="2"/>
  </w:num>
  <w:num w:numId="35">
    <w:abstractNumId w:val="48"/>
  </w:num>
  <w:num w:numId="36">
    <w:abstractNumId w:val="11"/>
  </w:num>
  <w:num w:numId="37">
    <w:abstractNumId w:val="50"/>
  </w:num>
  <w:num w:numId="38">
    <w:abstractNumId w:val="5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8"/>
  </w:num>
  <w:num w:numId="46">
    <w:abstractNumId w:val="0"/>
  </w:num>
  <w:num w:numId="47">
    <w:abstractNumId w:val="28"/>
  </w:num>
  <w:num w:numId="48">
    <w:abstractNumId w:val="13"/>
  </w:num>
  <w:num w:numId="49">
    <w:abstractNumId w:val="39"/>
  </w:num>
  <w:num w:numId="50">
    <w:abstractNumId w:val="44"/>
  </w:num>
  <w:num w:numId="51">
    <w:abstractNumId w:val="41"/>
  </w:num>
  <w:num w:numId="52">
    <w:abstractNumId w:val="43"/>
  </w:num>
  <w:num w:numId="53">
    <w:abstractNumId w:val="54"/>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84"/>
    <w:rsid w:val="000015B7"/>
    <w:rsid w:val="00011DB1"/>
    <w:rsid w:val="000132CA"/>
    <w:rsid w:val="00015938"/>
    <w:rsid w:val="000208EF"/>
    <w:rsid w:val="000247D7"/>
    <w:rsid w:val="00034852"/>
    <w:rsid w:val="0003630A"/>
    <w:rsid w:val="000566C3"/>
    <w:rsid w:val="000632CC"/>
    <w:rsid w:val="00075400"/>
    <w:rsid w:val="0007666B"/>
    <w:rsid w:val="00081B00"/>
    <w:rsid w:val="00087222"/>
    <w:rsid w:val="00092651"/>
    <w:rsid w:val="00095EFC"/>
    <w:rsid w:val="000A240F"/>
    <w:rsid w:val="000A24F9"/>
    <w:rsid w:val="000A7230"/>
    <w:rsid w:val="000B1867"/>
    <w:rsid w:val="000B2501"/>
    <w:rsid w:val="000B5CC4"/>
    <w:rsid w:val="000C2545"/>
    <w:rsid w:val="000C278F"/>
    <w:rsid w:val="000C2912"/>
    <w:rsid w:val="000C3AD8"/>
    <w:rsid w:val="000C3EC6"/>
    <w:rsid w:val="000E01A1"/>
    <w:rsid w:val="000E0B46"/>
    <w:rsid w:val="000E4694"/>
    <w:rsid w:val="000F1C84"/>
    <w:rsid w:val="000F1D46"/>
    <w:rsid w:val="000F2B36"/>
    <w:rsid w:val="000F71A6"/>
    <w:rsid w:val="00105082"/>
    <w:rsid w:val="00105714"/>
    <w:rsid w:val="00105A76"/>
    <w:rsid w:val="00120A88"/>
    <w:rsid w:val="00123B2D"/>
    <w:rsid w:val="0014163C"/>
    <w:rsid w:val="001466BF"/>
    <w:rsid w:val="0016055B"/>
    <w:rsid w:val="00173BC6"/>
    <w:rsid w:val="0017431E"/>
    <w:rsid w:val="00176D7E"/>
    <w:rsid w:val="0018171E"/>
    <w:rsid w:val="00184ACE"/>
    <w:rsid w:val="00196288"/>
    <w:rsid w:val="00196FDC"/>
    <w:rsid w:val="001A19D0"/>
    <w:rsid w:val="001A4A70"/>
    <w:rsid w:val="001B16BE"/>
    <w:rsid w:val="001B3B8B"/>
    <w:rsid w:val="001B47EB"/>
    <w:rsid w:val="001C3400"/>
    <w:rsid w:val="001C4F10"/>
    <w:rsid w:val="001C6257"/>
    <w:rsid w:val="001C7FA1"/>
    <w:rsid w:val="001D63A4"/>
    <w:rsid w:val="001D7916"/>
    <w:rsid w:val="001D7CCF"/>
    <w:rsid w:val="001E57E2"/>
    <w:rsid w:val="00201B8F"/>
    <w:rsid w:val="0020218B"/>
    <w:rsid w:val="002022DB"/>
    <w:rsid w:val="00203675"/>
    <w:rsid w:val="0021323B"/>
    <w:rsid w:val="00214F13"/>
    <w:rsid w:val="002178AF"/>
    <w:rsid w:val="0024221D"/>
    <w:rsid w:val="002434EB"/>
    <w:rsid w:val="00250B46"/>
    <w:rsid w:val="00254B8D"/>
    <w:rsid w:val="00257283"/>
    <w:rsid w:val="002701C7"/>
    <w:rsid w:val="00272BE2"/>
    <w:rsid w:val="00273433"/>
    <w:rsid w:val="00276AED"/>
    <w:rsid w:val="00284DEE"/>
    <w:rsid w:val="00285637"/>
    <w:rsid w:val="00292A54"/>
    <w:rsid w:val="002A3FE7"/>
    <w:rsid w:val="002B14A9"/>
    <w:rsid w:val="002B6C8D"/>
    <w:rsid w:val="002C0E04"/>
    <w:rsid w:val="002C6A09"/>
    <w:rsid w:val="002D355A"/>
    <w:rsid w:val="002D55C4"/>
    <w:rsid w:val="002D5D82"/>
    <w:rsid w:val="002D611C"/>
    <w:rsid w:val="002D7DC0"/>
    <w:rsid w:val="002E1B41"/>
    <w:rsid w:val="002F2934"/>
    <w:rsid w:val="003034AA"/>
    <w:rsid w:val="00303521"/>
    <w:rsid w:val="00305D6C"/>
    <w:rsid w:val="00306D1D"/>
    <w:rsid w:val="00324E9B"/>
    <w:rsid w:val="0033096A"/>
    <w:rsid w:val="00335641"/>
    <w:rsid w:val="0034298E"/>
    <w:rsid w:val="003455D8"/>
    <w:rsid w:val="00346A87"/>
    <w:rsid w:val="003509C8"/>
    <w:rsid w:val="003550E1"/>
    <w:rsid w:val="00355670"/>
    <w:rsid w:val="00357121"/>
    <w:rsid w:val="0036402C"/>
    <w:rsid w:val="00367FBF"/>
    <w:rsid w:val="00393FD1"/>
    <w:rsid w:val="003968C0"/>
    <w:rsid w:val="00397806"/>
    <w:rsid w:val="00397E4A"/>
    <w:rsid w:val="003A2D26"/>
    <w:rsid w:val="003A412A"/>
    <w:rsid w:val="003A5C09"/>
    <w:rsid w:val="003A78CB"/>
    <w:rsid w:val="003C62E7"/>
    <w:rsid w:val="003C7989"/>
    <w:rsid w:val="003E0C41"/>
    <w:rsid w:val="003E1643"/>
    <w:rsid w:val="003E26BF"/>
    <w:rsid w:val="003E3C66"/>
    <w:rsid w:val="003F64AE"/>
    <w:rsid w:val="003F7A29"/>
    <w:rsid w:val="003F7A98"/>
    <w:rsid w:val="004027D3"/>
    <w:rsid w:val="00411374"/>
    <w:rsid w:val="004155BC"/>
    <w:rsid w:val="00417B09"/>
    <w:rsid w:val="00422D91"/>
    <w:rsid w:val="004315FD"/>
    <w:rsid w:val="00441F60"/>
    <w:rsid w:val="004544A6"/>
    <w:rsid w:val="00456A42"/>
    <w:rsid w:val="004600B3"/>
    <w:rsid w:val="00462FBC"/>
    <w:rsid w:val="00465743"/>
    <w:rsid w:val="00467056"/>
    <w:rsid w:val="00471BB1"/>
    <w:rsid w:val="004747C1"/>
    <w:rsid w:val="00482AC2"/>
    <w:rsid w:val="004973A7"/>
    <w:rsid w:val="00497F39"/>
    <w:rsid w:val="004A1BAB"/>
    <w:rsid w:val="004A7E36"/>
    <w:rsid w:val="004C4B14"/>
    <w:rsid w:val="004D5FEF"/>
    <w:rsid w:val="004E0093"/>
    <w:rsid w:val="004E2551"/>
    <w:rsid w:val="004E5DA3"/>
    <w:rsid w:val="004F40B5"/>
    <w:rsid w:val="00505CEB"/>
    <w:rsid w:val="005251D8"/>
    <w:rsid w:val="00530AC0"/>
    <w:rsid w:val="005329FE"/>
    <w:rsid w:val="00532AEF"/>
    <w:rsid w:val="00542390"/>
    <w:rsid w:val="00553AE6"/>
    <w:rsid w:val="0055485E"/>
    <w:rsid w:val="00556DAC"/>
    <w:rsid w:val="00563806"/>
    <w:rsid w:val="005706A9"/>
    <w:rsid w:val="00581769"/>
    <w:rsid w:val="005974BC"/>
    <w:rsid w:val="005A6E3D"/>
    <w:rsid w:val="005B3F3D"/>
    <w:rsid w:val="005B49B1"/>
    <w:rsid w:val="005D1D82"/>
    <w:rsid w:val="005D1EF9"/>
    <w:rsid w:val="005D2030"/>
    <w:rsid w:val="005D31C9"/>
    <w:rsid w:val="005E2B99"/>
    <w:rsid w:val="006047B3"/>
    <w:rsid w:val="0060610A"/>
    <w:rsid w:val="006106C9"/>
    <w:rsid w:val="00612654"/>
    <w:rsid w:val="00612E29"/>
    <w:rsid w:val="00620933"/>
    <w:rsid w:val="0062196D"/>
    <w:rsid w:val="006224BC"/>
    <w:rsid w:val="00623D10"/>
    <w:rsid w:val="00630624"/>
    <w:rsid w:val="006319CC"/>
    <w:rsid w:val="00632142"/>
    <w:rsid w:val="00636581"/>
    <w:rsid w:val="0063688F"/>
    <w:rsid w:val="00643273"/>
    <w:rsid w:val="006518F6"/>
    <w:rsid w:val="00653EB5"/>
    <w:rsid w:val="00657A7A"/>
    <w:rsid w:val="006636D7"/>
    <w:rsid w:val="006667EB"/>
    <w:rsid w:val="006723F2"/>
    <w:rsid w:val="0067481D"/>
    <w:rsid w:val="00680443"/>
    <w:rsid w:val="006844B4"/>
    <w:rsid w:val="00686B3E"/>
    <w:rsid w:val="0069398D"/>
    <w:rsid w:val="006A1AE7"/>
    <w:rsid w:val="006B303A"/>
    <w:rsid w:val="006B63C1"/>
    <w:rsid w:val="006B6A24"/>
    <w:rsid w:val="006D0BA9"/>
    <w:rsid w:val="006D6613"/>
    <w:rsid w:val="006E21F9"/>
    <w:rsid w:val="006E4532"/>
    <w:rsid w:val="006E680D"/>
    <w:rsid w:val="006E76E3"/>
    <w:rsid w:val="006F36A9"/>
    <w:rsid w:val="00700616"/>
    <w:rsid w:val="00704FDA"/>
    <w:rsid w:val="00710037"/>
    <w:rsid w:val="00720B5A"/>
    <w:rsid w:val="00721A4D"/>
    <w:rsid w:val="0072299C"/>
    <w:rsid w:val="007266A3"/>
    <w:rsid w:val="00734530"/>
    <w:rsid w:val="00744388"/>
    <w:rsid w:val="00746F9A"/>
    <w:rsid w:val="007530FE"/>
    <w:rsid w:val="0075694C"/>
    <w:rsid w:val="00757F88"/>
    <w:rsid w:val="007768F6"/>
    <w:rsid w:val="00777A7E"/>
    <w:rsid w:val="00785800"/>
    <w:rsid w:val="00792488"/>
    <w:rsid w:val="007927AB"/>
    <w:rsid w:val="00796890"/>
    <w:rsid w:val="0079704C"/>
    <w:rsid w:val="007A717C"/>
    <w:rsid w:val="007B06C5"/>
    <w:rsid w:val="007B107C"/>
    <w:rsid w:val="007B2C18"/>
    <w:rsid w:val="007B7D59"/>
    <w:rsid w:val="007C6228"/>
    <w:rsid w:val="007C6E8C"/>
    <w:rsid w:val="007D2981"/>
    <w:rsid w:val="007D2A95"/>
    <w:rsid w:val="007D325E"/>
    <w:rsid w:val="007D72FA"/>
    <w:rsid w:val="007F1389"/>
    <w:rsid w:val="008028C8"/>
    <w:rsid w:val="008109DB"/>
    <w:rsid w:val="00812DC2"/>
    <w:rsid w:val="008132D7"/>
    <w:rsid w:val="0082753C"/>
    <w:rsid w:val="00833563"/>
    <w:rsid w:val="008609A3"/>
    <w:rsid w:val="00862317"/>
    <w:rsid w:val="00862D4B"/>
    <w:rsid w:val="00865076"/>
    <w:rsid w:val="00872DB8"/>
    <w:rsid w:val="008753F4"/>
    <w:rsid w:val="00881FC5"/>
    <w:rsid w:val="00884D64"/>
    <w:rsid w:val="00885C25"/>
    <w:rsid w:val="00887772"/>
    <w:rsid w:val="0088791B"/>
    <w:rsid w:val="00897A11"/>
    <w:rsid w:val="008A05F1"/>
    <w:rsid w:val="008A12AC"/>
    <w:rsid w:val="008A1737"/>
    <w:rsid w:val="008B0697"/>
    <w:rsid w:val="008B1443"/>
    <w:rsid w:val="008C1CB2"/>
    <w:rsid w:val="008D2EEF"/>
    <w:rsid w:val="008D530B"/>
    <w:rsid w:val="008E4D0C"/>
    <w:rsid w:val="008F0BE7"/>
    <w:rsid w:val="008F5947"/>
    <w:rsid w:val="009040A9"/>
    <w:rsid w:val="00920E85"/>
    <w:rsid w:val="0092492C"/>
    <w:rsid w:val="0093185C"/>
    <w:rsid w:val="00942C7C"/>
    <w:rsid w:val="00947AA1"/>
    <w:rsid w:val="0095228B"/>
    <w:rsid w:val="00952FC1"/>
    <w:rsid w:val="00953E9D"/>
    <w:rsid w:val="0096008E"/>
    <w:rsid w:val="00965F03"/>
    <w:rsid w:val="00966BE7"/>
    <w:rsid w:val="00980724"/>
    <w:rsid w:val="00980DF4"/>
    <w:rsid w:val="009829AE"/>
    <w:rsid w:val="009834EB"/>
    <w:rsid w:val="009849D6"/>
    <w:rsid w:val="00985198"/>
    <w:rsid w:val="0099271B"/>
    <w:rsid w:val="009A0854"/>
    <w:rsid w:val="009C16F1"/>
    <w:rsid w:val="009C6F55"/>
    <w:rsid w:val="009C7A8A"/>
    <w:rsid w:val="009D1C20"/>
    <w:rsid w:val="009D309C"/>
    <w:rsid w:val="009E1C73"/>
    <w:rsid w:val="009E35AF"/>
    <w:rsid w:val="009E687B"/>
    <w:rsid w:val="009E7100"/>
    <w:rsid w:val="009F4370"/>
    <w:rsid w:val="009F4BC2"/>
    <w:rsid w:val="00A0204B"/>
    <w:rsid w:val="00A0392F"/>
    <w:rsid w:val="00A129FA"/>
    <w:rsid w:val="00A2694B"/>
    <w:rsid w:val="00A33EE6"/>
    <w:rsid w:val="00A34B59"/>
    <w:rsid w:val="00A36B13"/>
    <w:rsid w:val="00A37925"/>
    <w:rsid w:val="00A41A56"/>
    <w:rsid w:val="00A42ECC"/>
    <w:rsid w:val="00A50205"/>
    <w:rsid w:val="00A56BC1"/>
    <w:rsid w:val="00A576E8"/>
    <w:rsid w:val="00A65BB2"/>
    <w:rsid w:val="00A661BF"/>
    <w:rsid w:val="00A7581D"/>
    <w:rsid w:val="00A83BFF"/>
    <w:rsid w:val="00A83C33"/>
    <w:rsid w:val="00A87580"/>
    <w:rsid w:val="00A9277E"/>
    <w:rsid w:val="00AA27DC"/>
    <w:rsid w:val="00AA2C9C"/>
    <w:rsid w:val="00AA4AEE"/>
    <w:rsid w:val="00AA6FA4"/>
    <w:rsid w:val="00AB2964"/>
    <w:rsid w:val="00AB2D6D"/>
    <w:rsid w:val="00AB5979"/>
    <w:rsid w:val="00AB7BD0"/>
    <w:rsid w:val="00AD0B82"/>
    <w:rsid w:val="00AD4C58"/>
    <w:rsid w:val="00AE2D03"/>
    <w:rsid w:val="00AF1E2E"/>
    <w:rsid w:val="00AF3839"/>
    <w:rsid w:val="00B003B2"/>
    <w:rsid w:val="00B10336"/>
    <w:rsid w:val="00B15ADB"/>
    <w:rsid w:val="00B21A23"/>
    <w:rsid w:val="00B2214C"/>
    <w:rsid w:val="00B222BD"/>
    <w:rsid w:val="00B231B0"/>
    <w:rsid w:val="00B255A3"/>
    <w:rsid w:val="00B26110"/>
    <w:rsid w:val="00B32F7D"/>
    <w:rsid w:val="00B3363B"/>
    <w:rsid w:val="00B52308"/>
    <w:rsid w:val="00B605C4"/>
    <w:rsid w:val="00B63097"/>
    <w:rsid w:val="00B65D25"/>
    <w:rsid w:val="00B66817"/>
    <w:rsid w:val="00B67037"/>
    <w:rsid w:val="00B77DD2"/>
    <w:rsid w:val="00B80E31"/>
    <w:rsid w:val="00B8212F"/>
    <w:rsid w:val="00B826CA"/>
    <w:rsid w:val="00B82B2B"/>
    <w:rsid w:val="00B847A0"/>
    <w:rsid w:val="00B8503F"/>
    <w:rsid w:val="00B860B9"/>
    <w:rsid w:val="00B9108F"/>
    <w:rsid w:val="00B91325"/>
    <w:rsid w:val="00B9283C"/>
    <w:rsid w:val="00B93A85"/>
    <w:rsid w:val="00B957B2"/>
    <w:rsid w:val="00BA7756"/>
    <w:rsid w:val="00BC0FA4"/>
    <w:rsid w:val="00BC76A8"/>
    <w:rsid w:val="00BD43DA"/>
    <w:rsid w:val="00BE38D5"/>
    <w:rsid w:val="00BF00B7"/>
    <w:rsid w:val="00BF2B78"/>
    <w:rsid w:val="00BF486C"/>
    <w:rsid w:val="00C00ADD"/>
    <w:rsid w:val="00C01739"/>
    <w:rsid w:val="00C01B96"/>
    <w:rsid w:val="00C021A8"/>
    <w:rsid w:val="00C02D76"/>
    <w:rsid w:val="00C0601A"/>
    <w:rsid w:val="00C11307"/>
    <w:rsid w:val="00C12056"/>
    <w:rsid w:val="00C121BB"/>
    <w:rsid w:val="00C12F4D"/>
    <w:rsid w:val="00C14EE6"/>
    <w:rsid w:val="00C15866"/>
    <w:rsid w:val="00C216D3"/>
    <w:rsid w:val="00C23454"/>
    <w:rsid w:val="00C30189"/>
    <w:rsid w:val="00C32E80"/>
    <w:rsid w:val="00C34C86"/>
    <w:rsid w:val="00C37885"/>
    <w:rsid w:val="00C446EE"/>
    <w:rsid w:val="00C53BE7"/>
    <w:rsid w:val="00C56516"/>
    <w:rsid w:val="00C61AF5"/>
    <w:rsid w:val="00C63A35"/>
    <w:rsid w:val="00C64331"/>
    <w:rsid w:val="00C71A93"/>
    <w:rsid w:val="00C73659"/>
    <w:rsid w:val="00C7517D"/>
    <w:rsid w:val="00C81E4B"/>
    <w:rsid w:val="00C82A20"/>
    <w:rsid w:val="00C8469F"/>
    <w:rsid w:val="00C922F9"/>
    <w:rsid w:val="00C945CC"/>
    <w:rsid w:val="00C94E7E"/>
    <w:rsid w:val="00CB66A8"/>
    <w:rsid w:val="00CB72CC"/>
    <w:rsid w:val="00CC6429"/>
    <w:rsid w:val="00CE1304"/>
    <w:rsid w:val="00CF2520"/>
    <w:rsid w:val="00CF2DBF"/>
    <w:rsid w:val="00D003D0"/>
    <w:rsid w:val="00D01659"/>
    <w:rsid w:val="00D01FF8"/>
    <w:rsid w:val="00D03394"/>
    <w:rsid w:val="00D1284D"/>
    <w:rsid w:val="00D2252F"/>
    <w:rsid w:val="00D25B68"/>
    <w:rsid w:val="00D34148"/>
    <w:rsid w:val="00D34D1E"/>
    <w:rsid w:val="00D433F2"/>
    <w:rsid w:val="00D45365"/>
    <w:rsid w:val="00D50004"/>
    <w:rsid w:val="00D51E10"/>
    <w:rsid w:val="00D56127"/>
    <w:rsid w:val="00D611B0"/>
    <w:rsid w:val="00D61799"/>
    <w:rsid w:val="00D874AD"/>
    <w:rsid w:val="00D9585F"/>
    <w:rsid w:val="00D961FC"/>
    <w:rsid w:val="00DA5D55"/>
    <w:rsid w:val="00DB3361"/>
    <w:rsid w:val="00DB6C32"/>
    <w:rsid w:val="00DC7FA8"/>
    <w:rsid w:val="00DD3154"/>
    <w:rsid w:val="00DD31EC"/>
    <w:rsid w:val="00DD59F0"/>
    <w:rsid w:val="00DD5DAC"/>
    <w:rsid w:val="00DE0DF6"/>
    <w:rsid w:val="00DE6235"/>
    <w:rsid w:val="00DF0A44"/>
    <w:rsid w:val="00DF0B3C"/>
    <w:rsid w:val="00DF15BB"/>
    <w:rsid w:val="00DF469C"/>
    <w:rsid w:val="00DF5204"/>
    <w:rsid w:val="00E0039E"/>
    <w:rsid w:val="00E07691"/>
    <w:rsid w:val="00E15722"/>
    <w:rsid w:val="00E2084D"/>
    <w:rsid w:val="00E252E9"/>
    <w:rsid w:val="00E25843"/>
    <w:rsid w:val="00E25E5F"/>
    <w:rsid w:val="00E2619C"/>
    <w:rsid w:val="00E26377"/>
    <w:rsid w:val="00E326F0"/>
    <w:rsid w:val="00E455FC"/>
    <w:rsid w:val="00E459FA"/>
    <w:rsid w:val="00E47535"/>
    <w:rsid w:val="00E50BB5"/>
    <w:rsid w:val="00E55606"/>
    <w:rsid w:val="00E654A0"/>
    <w:rsid w:val="00E711A7"/>
    <w:rsid w:val="00E71510"/>
    <w:rsid w:val="00E76D6A"/>
    <w:rsid w:val="00E77833"/>
    <w:rsid w:val="00E77FB4"/>
    <w:rsid w:val="00E838D4"/>
    <w:rsid w:val="00EA13C5"/>
    <w:rsid w:val="00EA22D7"/>
    <w:rsid w:val="00EA3539"/>
    <w:rsid w:val="00EA7411"/>
    <w:rsid w:val="00EA7BF6"/>
    <w:rsid w:val="00EB4683"/>
    <w:rsid w:val="00EC2B5E"/>
    <w:rsid w:val="00EC66BB"/>
    <w:rsid w:val="00ED644E"/>
    <w:rsid w:val="00ED7514"/>
    <w:rsid w:val="00EE6AEB"/>
    <w:rsid w:val="00EF4669"/>
    <w:rsid w:val="00EF53B8"/>
    <w:rsid w:val="00EF6B4D"/>
    <w:rsid w:val="00EF775A"/>
    <w:rsid w:val="00F018CD"/>
    <w:rsid w:val="00F025EC"/>
    <w:rsid w:val="00F056DC"/>
    <w:rsid w:val="00F12B47"/>
    <w:rsid w:val="00F26740"/>
    <w:rsid w:val="00F33A42"/>
    <w:rsid w:val="00F40F81"/>
    <w:rsid w:val="00F43DD0"/>
    <w:rsid w:val="00F46414"/>
    <w:rsid w:val="00F50FB7"/>
    <w:rsid w:val="00F536ED"/>
    <w:rsid w:val="00F5384E"/>
    <w:rsid w:val="00F54734"/>
    <w:rsid w:val="00F5665B"/>
    <w:rsid w:val="00F56BDB"/>
    <w:rsid w:val="00F76535"/>
    <w:rsid w:val="00F7715A"/>
    <w:rsid w:val="00F840F8"/>
    <w:rsid w:val="00F86101"/>
    <w:rsid w:val="00F87733"/>
    <w:rsid w:val="00F901A6"/>
    <w:rsid w:val="00F9236C"/>
    <w:rsid w:val="00F92743"/>
    <w:rsid w:val="00F934E7"/>
    <w:rsid w:val="00F94787"/>
    <w:rsid w:val="00F976E0"/>
    <w:rsid w:val="00F97778"/>
    <w:rsid w:val="00FA46E3"/>
    <w:rsid w:val="00FA537F"/>
    <w:rsid w:val="00FC245B"/>
    <w:rsid w:val="00FC2C64"/>
    <w:rsid w:val="00FD0527"/>
    <w:rsid w:val="00FD4547"/>
    <w:rsid w:val="00FD5272"/>
    <w:rsid w:val="00FD79CD"/>
    <w:rsid w:val="00FE240F"/>
    <w:rsid w:val="00FE42D9"/>
    <w:rsid w:val="00FE6CCA"/>
    <w:rsid w:val="00FF3E8B"/>
    <w:rsid w:val="00FF4CAB"/>
    <w:rsid w:val="00FF5440"/>
    <w:rsid w:val="00FF7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docId w15:val="{98014C00-6F39-42D9-99FF-93FE416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link w:val="30"/>
    <w:uiPriority w:val="9"/>
    <w:qFormat/>
    <w:pPr>
      <w:keepNext/>
      <w:keepLines/>
      <w:spacing w:before="280" w:after="80"/>
      <w:contextualSpacing/>
      <w:outlineLvl w:val="2"/>
    </w:pPr>
    <w:rPr>
      <w:b/>
      <w:sz w:val="28"/>
      <w:szCs w:val="28"/>
    </w:rPr>
  </w:style>
  <w:style w:type="paragraph" w:styleId="4">
    <w:name w:val="heading 4"/>
    <w:basedOn w:val="a"/>
    <w:next w:val="a"/>
    <w:link w:val="40"/>
    <w:uiPriority w:val="9"/>
    <w:qFormat/>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71510"/>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03" w:type="dxa"/>
        <w:right w:w="10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CellMar>
        <w:left w:w="23" w:type="dxa"/>
        <w:right w:w="28" w:type="dxa"/>
      </w:tblCellMar>
    </w:tblPr>
  </w:style>
  <w:style w:type="table" w:customStyle="1" w:styleId="af5">
    <w:basedOn w:val="TableNormal"/>
    <w:tblPr>
      <w:tblStyleRowBandSize w:val="1"/>
      <w:tblStyleColBandSize w:val="1"/>
      <w:tblCellMar>
        <w:left w:w="23" w:type="dxa"/>
        <w:right w:w="28" w:type="dxa"/>
      </w:tblCellMar>
    </w:tblPr>
  </w:style>
  <w:style w:type="table" w:customStyle="1" w:styleId="af6">
    <w:basedOn w:val="TableNormal"/>
    <w:tblPr>
      <w:tblStyleRowBandSize w:val="1"/>
      <w:tblStyleColBandSize w:val="1"/>
      <w:tblCellMar>
        <w:left w:w="23" w:type="dxa"/>
        <w:right w:w="28"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af9">
    <w:name w:val="List Paragraph"/>
    <w:basedOn w:val="a"/>
    <w:uiPriority w:val="34"/>
    <w:qFormat/>
    <w:rsid w:val="003E0C41"/>
    <w:pPr>
      <w:suppressAutoHyphens/>
      <w:autoSpaceDN w:val="0"/>
      <w:ind w:left="480"/>
      <w:textAlignment w:val="baseline"/>
    </w:pPr>
    <w:rPr>
      <w:rFonts w:eastAsia="新細明體"/>
      <w:color w:val="auto"/>
      <w:kern w:val="3"/>
      <w:sz w:val="24"/>
    </w:rPr>
  </w:style>
  <w:style w:type="paragraph" w:styleId="afa">
    <w:name w:val="No Spacing"/>
    <w:uiPriority w:val="1"/>
    <w:qFormat/>
    <w:rsid w:val="004027D3"/>
  </w:style>
  <w:style w:type="paragraph" w:styleId="afb">
    <w:name w:val="header"/>
    <w:basedOn w:val="a"/>
    <w:link w:val="afc"/>
    <w:uiPriority w:val="99"/>
    <w:unhideWhenUsed/>
    <w:rsid w:val="00335641"/>
    <w:pPr>
      <w:tabs>
        <w:tab w:val="center" w:pos="4153"/>
        <w:tab w:val="right" w:pos="8306"/>
      </w:tabs>
      <w:snapToGrid w:val="0"/>
    </w:pPr>
  </w:style>
  <w:style w:type="character" w:customStyle="1" w:styleId="afc">
    <w:name w:val="頁首 字元"/>
    <w:basedOn w:val="a0"/>
    <w:link w:val="afb"/>
    <w:uiPriority w:val="99"/>
    <w:rsid w:val="00335641"/>
  </w:style>
  <w:style w:type="paragraph" w:styleId="afd">
    <w:name w:val="footer"/>
    <w:basedOn w:val="a"/>
    <w:link w:val="afe"/>
    <w:uiPriority w:val="99"/>
    <w:unhideWhenUsed/>
    <w:rsid w:val="00335641"/>
    <w:pPr>
      <w:tabs>
        <w:tab w:val="center" w:pos="4153"/>
        <w:tab w:val="right" w:pos="8306"/>
      </w:tabs>
      <w:snapToGrid w:val="0"/>
    </w:pPr>
  </w:style>
  <w:style w:type="character" w:customStyle="1" w:styleId="afe">
    <w:name w:val="頁尾 字元"/>
    <w:basedOn w:val="a0"/>
    <w:link w:val="afd"/>
    <w:uiPriority w:val="99"/>
    <w:rsid w:val="00335641"/>
  </w:style>
  <w:style w:type="paragraph" w:styleId="Web">
    <w:name w:val="Normal (Web)"/>
    <w:basedOn w:val="a"/>
    <w:uiPriority w:val="99"/>
    <w:unhideWhenUsed/>
    <w:rsid w:val="00D2252F"/>
    <w:pPr>
      <w:widowControl/>
      <w:spacing w:before="100" w:beforeAutospacing="1" w:after="100" w:afterAutospacing="1"/>
    </w:pPr>
    <w:rPr>
      <w:rFonts w:ascii="新細明體" w:eastAsia="新細明體" w:hAnsi="新細明體" w:cs="新細明體"/>
      <w:color w:val="auto"/>
      <w:sz w:val="24"/>
      <w:szCs w:val="24"/>
    </w:rPr>
  </w:style>
  <w:style w:type="paragraph" w:styleId="20">
    <w:name w:val="Body Text Indent 2"/>
    <w:basedOn w:val="a"/>
    <w:link w:val="21"/>
    <w:rsid w:val="00DF0B3C"/>
    <w:pPr>
      <w:ind w:left="960" w:hangingChars="300" w:hanging="960"/>
    </w:pPr>
    <w:rPr>
      <w:rFonts w:eastAsia="標楷體"/>
      <w:color w:val="auto"/>
      <w:kern w:val="2"/>
      <w:sz w:val="32"/>
      <w:szCs w:val="24"/>
    </w:rPr>
  </w:style>
  <w:style w:type="character" w:customStyle="1" w:styleId="21">
    <w:name w:val="本文縮排 2 字元"/>
    <w:basedOn w:val="a0"/>
    <w:link w:val="20"/>
    <w:rsid w:val="00DF0B3C"/>
    <w:rPr>
      <w:rFonts w:eastAsia="標楷體"/>
      <w:color w:val="auto"/>
      <w:kern w:val="2"/>
      <w:sz w:val="32"/>
      <w:szCs w:val="24"/>
    </w:rPr>
  </w:style>
  <w:style w:type="paragraph" w:styleId="aff">
    <w:name w:val="Body Text"/>
    <w:basedOn w:val="a"/>
    <w:link w:val="aff0"/>
    <w:uiPriority w:val="99"/>
    <w:unhideWhenUsed/>
    <w:rsid w:val="00F54734"/>
    <w:pPr>
      <w:spacing w:after="120"/>
    </w:pPr>
  </w:style>
  <w:style w:type="character" w:customStyle="1" w:styleId="aff0">
    <w:name w:val="本文 字元"/>
    <w:basedOn w:val="a0"/>
    <w:link w:val="aff"/>
    <w:uiPriority w:val="99"/>
    <w:rsid w:val="00F54734"/>
  </w:style>
  <w:style w:type="character" w:styleId="aff1">
    <w:name w:val="Hyperlink"/>
    <w:uiPriority w:val="99"/>
    <w:rsid w:val="004F40B5"/>
    <w:rPr>
      <w:color w:val="0000FF"/>
      <w:u w:val="single"/>
    </w:rPr>
  </w:style>
  <w:style w:type="paragraph" w:styleId="aff2">
    <w:name w:val="Block Text"/>
    <w:basedOn w:val="a"/>
    <w:rsid w:val="004F40B5"/>
    <w:pPr>
      <w:suppressAutoHyphens/>
      <w:autoSpaceDN w:val="0"/>
      <w:ind w:left="5760" w:right="5040"/>
      <w:textAlignment w:val="baseline"/>
    </w:pPr>
    <w:rPr>
      <w:rFonts w:ascii="標楷體" w:eastAsia="標楷體" w:hAnsi="標楷體"/>
      <w:color w:val="auto"/>
      <w:kern w:val="3"/>
      <w:sz w:val="44"/>
    </w:rPr>
  </w:style>
  <w:style w:type="character" w:styleId="aff3">
    <w:name w:val="page number"/>
    <w:basedOn w:val="a0"/>
    <w:rsid w:val="004F40B5"/>
  </w:style>
  <w:style w:type="character" w:customStyle="1" w:styleId="gmail-apple-tab-span">
    <w:name w:val="gmail-apple-tab-span"/>
    <w:basedOn w:val="a0"/>
    <w:rsid w:val="00EA7411"/>
  </w:style>
  <w:style w:type="character" w:customStyle="1" w:styleId="aff4">
    <w:name w:val="註解方塊文字 字元"/>
    <w:basedOn w:val="a0"/>
    <w:link w:val="aff5"/>
    <w:uiPriority w:val="99"/>
    <w:semiHidden/>
    <w:rsid w:val="00E71510"/>
    <w:rPr>
      <w:rFonts w:ascii="DFKaiShu-SB-Estd-BF" w:eastAsia="新細明體" w:hAnsi="DFKaiShu-SB-Estd-BF"/>
      <w:color w:val="auto"/>
      <w:kern w:val="2"/>
      <w:sz w:val="18"/>
      <w:szCs w:val="18"/>
      <w:lang w:val="x-none" w:eastAsia="x-none"/>
    </w:rPr>
  </w:style>
  <w:style w:type="paragraph" w:styleId="aff5">
    <w:name w:val="Balloon Text"/>
    <w:basedOn w:val="a"/>
    <w:link w:val="aff4"/>
    <w:uiPriority w:val="99"/>
    <w:semiHidden/>
    <w:rsid w:val="00E71510"/>
    <w:rPr>
      <w:rFonts w:ascii="DFKaiShu-SB-Estd-BF" w:eastAsia="新細明體" w:hAnsi="DFKaiShu-SB-Estd-BF"/>
      <w:color w:val="auto"/>
      <w:kern w:val="2"/>
      <w:sz w:val="18"/>
      <w:szCs w:val="18"/>
      <w:lang w:val="x-none" w:eastAsia="x-none"/>
    </w:rPr>
  </w:style>
  <w:style w:type="character" w:customStyle="1" w:styleId="gray121">
    <w:name w:val="gray_121"/>
    <w:rsid w:val="00E71510"/>
    <w:rPr>
      <w:rFonts w:ascii="Wingdings" w:hAnsi="Wingdings" w:cs="Wingdings" w:hint="default"/>
      <w:color w:val="333333"/>
      <w:sz w:val="18"/>
      <w:szCs w:val="18"/>
    </w:rPr>
  </w:style>
  <w:style w:type="character" w:styleId="aff6">
    <w:name w:val="Strong"/>
    <w:uiPriority w:val="22"/>
    <w:qFormat/>
    <w:rsid w:val="00E71510"/>
    <w:rPr>
      <w:b/>
      <w:bCs/>
    </w:rPr>
  </w:style>
  <w:style w:type="character" w:customStyle="1" w:styleId="il">
    <w:name w:val="il"/>
    <w:basedOn w:val="a0"/>
    <w:rsid w:val="00E71510"/>
  </w:style>
  <w:style w:type="character" w:customStyle="1" w:styleId="apple-converted-space">
    <w:name w:val="apple-converted-space"/>
    <w:basedOn w:val="a0"/>
    <w:rsid w:val="00E71510"/>
  </w:style>
  <w:style w:type="paragraph" w:customStyle="1" w:styleId="aff7">
    <w:name w:val="公文(空白行)"/>
    <w:basedOn w:val="a"/>
    <w:rsid w:val="00E71510"/>
    <w:pPr>
      <w:spacing w:line="0" w:lineRule="atLeast"/>
    </w:pPr>
    <w:rPr>
      <w:rFonts w:ascii="Wingdings" w:eastAsia="微軟正黑體" w:hAnsi="Wingdings" w:cs="Wingdings"/>
      <w:noProof/>
      <w:color w:val="auto"/>
      <w:kern w:val="2"/>
      <w:sz w:val="24"/>
    </w:rPr>
  </w:style>
  <w:style w:type="paragraph" w:styleId="aff8">
    <w:name w:val="Document Map"/>
    <w:basedOn w:val="a"/>
    <w:link w:val="aff9"/>
    <w:rsid w:val="00E71510"/>
    <w:rPr>
      <w:rFonts w:ascii="Cambria Math" w:eastAsia="新細明體" w:hAnsi="Wingdings"/>
      <w:color w:val="auto"/>
      <w:kern w:val="2"/>
      <w:sz w:val="18"/>
      <w:szCs w:val="18"/>
      <w:lang w:val="x-none" w:eastAsia="x-none"/>
    </w:rPr>
  </w:style>
  <w:style w:type="character" w:customStyle="1" w:styleId="aff9">
    <w:name w:val="文件引導模式 字元"/>
    <w:basedOn w:val="a0"/>
    <w:link w:val="aff8"/>
    <w:rsid w:val="00E71510"/>
    <w:rPr>
      <w:rFonts w:ascii="Cambria Math" w:eastAsia="新細明體" w:hAnsi="Wingdings"/>
      <w:color w:val="auto"/>
      <w:kern w:val="2"/>
      <w:sz w:val="18"/>
      <w:szCs w:val="18"/>
      <w:lang w:val="x-none" w:eastAsia="x-none"/>
    </w:rPr>
  </w:style>
  <w:style w:type="paragraph" w:customStyle="1" w:styleId="affa">
    <w:name w:val="公文(說明事項)"/>
    <w:basedOn w:val="a"/>
    <w:rsid w:val="00E71510"/>
    <w:pPr>
      <w:spacing w:line="500" w:lineRule="exact"/>
      <w:ind w:left="958" w:hanging="640"/>
    </w:pPr>
    <w:rPr>
      <w:rFonts w:ascii="Wingdings" w:eastAsia="微軟正黑體" w:hAnsi="Wingdings" w:cs="Wingdings"/>
      <w:noProof/>
      <w:color w:val="auto"/>
      <w:kern w:val="2"/>
      <w:sz w:val="32"/>
    </w:rPr>
  </w:style>
  <w:style w:type="character" w:customStyle="1" w:styleId="hp">
    <w:name w:val="hp"/>
    <w:basedOn w:val="a0"/>
    <w:rsid w:val="00E71510"/>
  </w:style>
  <w:style w:type="character" w:styleId="affb">
    <w:name w:val="annotation reference"/>
    <w:uiPriority w:val="99"/>
    <w:rsid w:val="00E71510"/>
    <w:rPr>
      <w:sz w:val="18"/>
      <w:szCs w:val="18"/>
    </w:rPr>
  </w:style>
  <w:style w:type="paragraph" w:styleId="affc">
    <w:name w:val="annotation text"/>
    <w:basedOn w:val="a"/>
    <w:link w:val="affd"/>
    <w:uiPriority w:val="99"/>
    <w:rsid w:val="00E71510"/>
    <w:rPr>
      <w:rFonts w:ascii="Wingdings" w:eastAsia="新細明體" w:hAnsi="Wingdings"/>
      <w:color w:val="auto"/>
      <w:kern w:val="2"/>
      <w:sz w:val="24"/>
      <w:lang w:val="x-none" w:eastAsia="x-none"/>
    </w:rPr>
  </w:style>
  <w:style w:type="character" w:customStyle="1" w:styleId="affd">
    <w:name w:val="註解文字 字元"/>
    <w:basedOn w:val="a0"/>
    <w:link w:val="affc"/>
    <w:uiPriority w:val="99"/>
    <w:rsid w:val="00E71510"/>
    <w:rPr>
      <w:rFonts w:ascii="Wingdings" w:eastAsia="新細明體" w:hAnsi="Wingdings"/>
      <w:color w:val="auto"/>
      <w:kern w:val="2"/>
      <w:sz w:val="24"/>
      <w:lang w:val="x-none" w:eastAsia="x-none"/>
    </w:rPr>
  </w:style>
  <w:style w:type="paragraph" w:styleId="affe">
    <w:name w:val="annotation subject"/>
    <w:basedOn w:val="affc"/>
    <w:next w:val="affc"/>
    <w:link w:val="afff"/>
    <w:uiPriority w:val="99"/>
    <w:rsid w:val="00E71510"/>
    <w:rPr>
      <w:b/>
      <w:bCs/>
    </w:rPr>
  </w:style>
  <w:style w:type="character" w:customStyle="1" w:styleId="afff">
    <w:name w:val="註解主旨 字元"/>
    <w:basedOn w:val="affd"/>
    <w:link w:val="affe"/>
    <w:uiPriority w:val="99"/>
    <w:rsid w:val="00E71510"/>
    <w:rPr>
      <w:rFonts w:ascii="Wingdings" w:eastAsia="新細明體" w:hAnsi="Wingdings"/>
      <w:b/>
      <w:bCs/>
      <w:color w:val="auto"/>
      <w:kern w:val="2"/>
      <w:sz w:val="24"/>
      <w:lang w:val="x-none" w:eastAsia="x-none"/>
    </w:rPr>
  </w:style>
  <w:style w:type="character" w:styleId="afff0">
    <w:name w:val="FollowedHyperlink"/>
    <w:uiPriority w:val="99"/>
    <w:unhideWhenUsed/>
    <w:rsid w:val="00E71510"/>
    <w:rPr>
      <w:color w:val="800080"/>
      <w:u w:val="single"/>
    </w:rPr>
  </w:style>
  <w:style w:type="paragraph" w:customStyle="1" w:styleId="font5">
    <w:name w:val="font5"/>
    <w:basedOn w:val="a"/>
    <w:rsid w:val="00E71510"/>
    <w:pPr>
      <w:widowControl/>
      <w:spacing w:before="100" w:beforeAutospacing="1" w:after="100" w:afterAutospacing="1"/>
    </w:pPr>
    <w:rPr>
      <w:rFonts w:ascii="Cambria Math" w:eastAsia="新細明體" w:hAnsi="Cambria Math" w:cs="Cambria Math"/>
      <w:color w:val="auto"/>
      <w:sz w:val="18"/>
      <w:szCs w:val="18"/>
    </w:rPr>
  </w:style>
  <w:style w:type="paragraph" w:customStyle="1" w:styleId="xl63">
    <w:name w:val="xl63"/>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4">
    <w:name w:val="xl64"/>
    <w:basedOn w:val="a"/>
    <w:rsid w:val="00E71510"/>
    <w:pPr>
      <w:widowControl/>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5">
    <w:name w:val="xl65"/>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6">
    <w:name w:val="xl66"/>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7">
    <w:name w:val="xl67"/>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8">
    <w:name w:val="xl68"/>
    <w:basedOn w:val="a"/>
    <w:rsid w:val="00E71510"/>
    <w:pPr>
      <w:widowControl/>
      <w:spacing w:before="100" w:beforeAutospacing="1" w:after="100" w:afterAutospacing="1"/>
      <w:jc w:val="center"/>
      <w:textAlignment w:val="center"/>
    </w:pPr>
    <w:rPr>
      <w:rFonts w:ascii="Arial" w:eastAsia="Arial" w:hAnsi="Arial" w:cs="Cambria Math"/>
      <w:b/>
      <w:bCs/>
      <w:color w:val="auto"/>
      <w:sz w:val="28"/>
      <w:szCs w:val="28"/>
    </w:rPr>
  </w:style>
  <w:style w:type="paragraph" w:customStyle="1" w:styleId="xl69">
    <w:name w:val="xl69"/>
    <w:basedOn w:val="a"/>
    <w:rsid w:val="00E71510"/>
    <w:pPr>
      <w:widowControl/>
      <w:spacing w:before="100" w:beforeAutospacing="1" w:after="100" w:afterAutospacing="1"/>
      <w:jc w:val="center"/>
      <w:textAlignment w:val="center"/>
    </w:pPr>
    <w:rPr>
      <w:rFonts w:ascii="Arial" w:eastAsia="Arial" w:hAnsi="Arial" w:cs="Cambria Math"/>
      <w:color w:val="auto"/>
    </w:rPr>
  </w:style>
  <w:style w:type="paragraph" w:customStyle="1" w:styleId="xl70">
    <w:name w:val="xl70"/>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1">
    <w:name w:val="xl71"/>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2">
    <w:name w:val="xl72"/>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3">
    <w:name w:val="xl73"/>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4">
    <w:name w:val="xl74"/>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5">
    <w:name w:val="xl75"/>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font6">
    <w:name w:val="font6"/>
    <w:basedOn w:val="a"/>
    <w:rsid w:val="00E71510"/>
    <w:pPr>
      <w:widowControl/>
      <w:spacing w:before="100" w:beforeAutospacing="1" w:after="100" w:afterAutospacing="1"/>
    </w:pPr>
    <w:rPr>
      <w:rFonts w:eastAsia="新細明體"/>
      <w:color w:val="333333"/>
      <w:sz w:val="24"/>
      <w:szCs w:val="24"/>
    </w:rPr>
  </w:style>
  <w:style w:type="paragraph" w:customStyle="1" w:styleId="font7">
    <w:name w:val="font7"/>
    <w:basedOn w:val="a"/>
    <w:rsid w:val="00E71510"/>
    <w:pPr>
      <w:widowControl/>
      <w:spacing w:before="100" w:beforeAutospacing="1" w:after="100" w:afterAutospacing="1"/>
    </w:pPr>
    <w:rPr>
      <w:rFonts w:ascii="標楷體" w:eastAsia="標楷體" w:hAnsi="標楷體" w:cs="新細明體"/>
      <w:sz w:val="24"/>
      <w:szCs w:val="24"/>
    </w:rPr>
  </w:style>
  <w:style w:type="paragraph" w:customStyle="1" w:styleId="font8">
    <w:name w:val="font8"/>
    <w:basedOn w:val="a"/>
    <w:rsid w:val="00E71510"/>
    <w:pPr>
      <w:widowControl/>
      <w:spacing w:before="100" w:beforeAutospacing="1" w:after="100" w:afterAutospacing="1"/>
    </w:pPr>
    <w:rPr>
      <w:rFonts w:ascii="標楷體" w:eastAsia="標楷體" w:hAnsi="標楷體" w:cs="新細明體"/>
      <w:color w:val="333333"/>
      <w:sz w:val="24"/>
      <w:szCs w:val="24"/>
    </w:rPr>
  </w:style>
  <w:style w:type="paragraph" w:customStyle="1" w:styleId="font9">
    <w:name w:val="font9"/>
    <w:basedOn w:val="a"/>
    <w:rsid w:val="00E71510"/>
    <w:pPr>
      <w:widowControl/>
      <w:spacing w:before="100" w:beforeAutospacing="1" w:after="100" w:afterAutospacing="1"/>
    </w:pPr>
    <w:rPr>
      <w:rFonts w:eastAsia="新細明體"/>
      <w:sz w:val="24"/>
      <w:szCs w:val="24"/>
    </w:rPr>
  </w:style>
  <w:style w:type="character" w:customStyle="1" w:styleId="fn">
    <w:name w:val="fn"/>
    <w:rsid w:val="00636581"/>
  </w:style>
  <w:style w:type="character" w:customStyle="1" w:styleId="locality">
    <w:name w:val="locality"/>
    <w:rsid w:val="00636581"/>
  </w:style>
  <w:style w:type="character" w:customStyle="1" w:styleId="m3434021259572850058gmail-il">
    <w:name w:val="m_3434021259572850058gmail-il"/>
    <w:rsid w:val="00636581"/>
  </w:style>
  <w:style w:type="table" w:styleId="afff1">
    <w:name w:val="Table Grid"/>
    <w:basedOn w:val="a1"/>
    <w:uiPriority w:val="39"/>
    <w:rsid w:val="009E35AF"/>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fff1"/>
    <w:uiPriority w:val="39"/>
    <w:rsid w:val="007D325E"/>
    <w:pPr>
      <w:widowControl/>
    </w:pPr>
    <w:rPr>
      <w:rFonts w:ascii="Calibri" w:eastAsia="新細明體" w:hAnsi="Calibr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7C6E8C"/>
    <w:rPr>
      <w:i/>
      <w:iCs/>
    </w:rPr>
  </w:style>
  <w:style w:type="paragraph" w:customStyle="1" w:styleId="m-3861335365337737800gmail-msolistparagraph">
    <w:name w:val="m_-3861335365337737800gmail-msolistparagraph"/>
    <w:basedOn w:val="a"/>
    <w:rsid w:val="001B3B8B"/>
    <w:pPr>
      <w:widowControl/>
      <w:spacing w:before="100" w:beforeAutospacing="1" w:after="100" w:afterAutospacing="1"/>
    </w:pPr>
    <w:rPr>
      <w:rFonts w:ascii="新細明體" w:eastAsia="新細明體" w:hAnsi="新細明體" w:cs="新細明體"/>
      <w:color w:val="auto"/>
      <w:sz w:val="24"/>
      <w:szCs w:val="24"/>
    </w:rPr>
  </w:style>
  <w:style w:type="table" w:customStyle="1" w:styleId="22">
    <w:name w:val="表格格線2"/>
    <w:basedOn w:val="a1"/>
    <w:next w:val="afff1"/>
    <w:uiPriority w:val="39"/>
    <w:rsid w:val="00284DEE"/>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ff1"/>
    <w:uiPriority w:val="39"/>
    <w:rsid w:val="00284DEE"/>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fff1"/>
    <w:uiPriority w:val="39"/>
    <w:rsid w:val="00284DEE"/>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uiPriority w:val="9"/>
    <w:rsid w:val="00C94E7E"/>
    <w:rPr>
      <w:b/>
      <w:sz w:val="28"/>
      <w:szCs w:val="28"/>
    </w:rPr>
  </w:style>
  <w:style w:type="character" w:customStyle="1" w:styleId="40">
    <w:name w:val="標題 4 字元"/>
    <w:link w:val="4"/>
    <w:uiPriority w:val="9"/>
    <w:rsid w:val="00C94E7E"/>
    <w:rPr>
      <w:b/>
      <w:sz w:val="24"/>
      <w:szCs w:val="24"/>
    </w:rPr>
  </w:style>
  <w:style w:type="character" w:styleId="afff3">
    <w:name w:val="Book Title"/>
    <w:uiPriority w:val="33"/>
    <w:qFormat/>
    <w:rsid w:val="00C94E7E"/>
    <w:rPr>
      <w:b/>
      <w:bCs/>
      <w:i/>
      <w:iCs/>
      <w:spacing w:val="5"/>
    </w:rPr>
  </w:style>
  <w:style w:type="paragraph" w:customStyle="1" w:styleId="12">
    <w:name w:val="樣式1"/>
    <w:basedOn w:val="afff4"/>
    <w:next w:val="afff4"/>
    <w:link w:val="13"/>
    <w:qFormat/>
    <w:rsid w:val="00C94E7E"/>
    <w:pPr>
      <w:spacing w:line="400" w:lineRule="exact"/>
      <w:ind w:leftChars="200" w:left="480"/>
      <w:outlineLvl w:val="0"/>
    </w:pPr>
    <w:rPr>
      <w:rFonts w:ascii="Times New Roman" w:eastAsia="標楷體" w:hAnsi="Times New Roman" w:cs="Times New Roman"/>
      <w:b/>
      <w:sz w:val="28"/>
      <w:szCs w:val="28"/>
    </w:rPr>
  </w:style>
  <w:style w:type="character" w:customStyle="1" w:styleId="13">
    <w:name w:val="樣式1 字元"/>
    <w:link w:val="12"/>
    <w:rsid w:val="00C94E7E"/>
    <w:rPr>
      <w:rFonts w:eastAsia="標楷體"/>
      <w:b/>
      <w:color w:val="auto"/>
      <w:kern w:val="2"/>
      <w:sz w:val="28"/>
      <w:szCs w:val="28"/>
    </w:rPr>
  </w:style>
  <w:style w:type="paragraph" w:styleId="afff4">
    <w:name w:val="caption"/>
    <w:basedOn w:val="a"/>
    <w:next w:val="a"/>
    <w:semiHidden/>
    <w:unhideWhenUsed/>
    <w:qFormat/>
    <w:rsid w:val="00C94E7E"/>
    <w:rPr>
      <w:rFonts w:ascii="Wingdings" w:eastAsia="新細明體" w:hAnsi="Wingdings" w:cs="Wingdings"/>
      <w:color w:val="auto"/>
      <w:kern w:val="2"/>
    </w:rPr>
  </w:style>
  <w:style w:type="paragraph" w:styleId="afff5">
    <w:name w:val="Plain Text"/>
    <w:basedOn w:val="a"/>
    <w:link w:val="afff6"/>
    <w:rsid w:val="003509C8"/>
    <w:rPr>
      <w:rFonts w:ascii="細明體" w:eastAsia="細明體" w:hAnsi="Courier New"/>
      <w:color w:val="auto"/>
      <w:kern w:val="2"/>
      <w:sz w:val="24"/>
    </w:rPr>
  </w:style>
  <w:style w:type="character" w:customStyle="1" w:styleId="afff6">
    <w:name w:val="純文字 字元"/>
    <w:basedOn w:val="a0"/>
    <w:link w:val="afff5"/>
    <w:rsid w:val="003509C8"/>
    <w:rPr>
      <w:rFonts w:ascii="細明體" w:eastAsia="細明體" w:hAnsi="Courier New"/>
      <w:color w:val="auto"/>
      <w:kern w:val="2"/>
      <w:sz w:val="24"/>
    </w:rPr>
  </w:style>
  <w:style w:type="paragraph" w:styleId="afff7">
    <w:name w:val="Body Text Indent"/>
    <w:basedOn w:val="a"/>
    <w:link w:val="afff8"/>
    <w:uiPriority w:val="99"/>
    <w:semiHidden/>
    <w:unhideWhenUsed/>
    <w:rsid w:val="003E1643"/>
    <w:pPr>
      <w:spacing w:after="120"/>
      <w:ind w:leftChars="200" w:left="480"/>
    </w:pPr>
  </w:style>
  <w:style w:type="character" w:customStyle="1" w:styleId="afff8">
    <w:name w:val="本文縮排 字元"/>
    <w:basedOn w:val="a0"/>
    <w:link w:val="afff7"/>
    <w:uiPriority w:val="99"/>
    <w:semiHidden/>
    <w:rsid w:val="003E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1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F5E1-3272-4CBB-80A0-AD61D4DC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2019-06-27T07:54:00Z</cp:lastPrinted>
  <dcterms:created xsi:type="dcterms:W3CDTF">2019-07-09T03:47:00Z</dcterms:created>
  <dcterms:modified xsi:type="dcterms:W3CDTF">2019-07-09T03:47:00Z</dcterms:modified>
</cp:coreProperties>
</file>