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EA2F74" w:rsidRPr="008F6B48" w:rsidRDefault="00EA2F74" w:rsidP="00EA2F74">
      <w:pPr>
        <w:tabs>
          <w:tab w:val="left" w:pos="1701"/>
          <w:tab w:val="left" w:pos="2268"/>
        </w:tabs>
        <w:ind w:left="2268" w:hangingChars="708" w:hanging="2268"/>
        <w:jc w:val="center"/>
        <w:rPr>
          <w:rFonts w:ascii="標楷體" w:hAnsi="標楷體"/>
          <w:b/>
          <w:sz w:val="32"/>
          <w:szCs w:val="32"/>
        </w:rPr>
      </w:pPr>
      <w:r w:rsidRPr="00DF1153">
        <w:rPr>
          <w:rFonts w:ascii="標楷體" w:hAnsi="標楷體" w:hint="eastAsia"/>
          <w:b/>
          <w:sz w:val="32"/>
          <w:szCs w:val="32"/>
        </w:rPr>
        <w:t>國立體育大學專任運動教練成績考核表</w:t>
      </w:r>
      <w:bookmarkStart w:id="0" w:name="_GoBack"/>
      <w:bookmarkEnd w:id="0"/>
    </w:p>
    <w:p w:rsidR="00EA2F74" w:rsidRPr="00DF1153" w:rsidRDefault="00EA2F74" w:rsidP="00EA2F74">
      <w:pPr>
        <w:tabs>
          <w:tab w:val="left" w:pos="1701"/>
        </w:tabs>
        <w:spacing w:line="240" w:lineRule="atLeast"/>
        <w:jc w:val="right"/>
        <w:rPr>
          <w:rFonts w:ascii="標楷體" w:hAnsi="標楷體"/>
          <w:sz w:val="20"/>
        </w:rPr>
      </w:pPr>
      <w:smartTag w:uri="urn:schemas-microsoft-com:office:smarttags" w:element="chsdate">
        <w:smartTagPr>
          <w:attr w:name="Year" w:val="1998"/>
          <w:attr w:name="Month" w:val="7"/>
          <w:attr w:name="Day" w:val="29"/>
          <w:attr w:name="IsLunarDate" w:val="False"/>
          <w:attr w:name="IsROCDate" w:val="False"/>
        </w:smartTagPr>
        <w:r w:rsidRPr="00DF1153">
          <w:rPr>
            <w:rFonts w:ascii="標楷體" w:hAnsi="標楷體" w:hint="eastAsia"/>
            <w:sz w:val="20"/>
          </w:rPr>
          <w:t>98年7月29日</w:t>
        </w:r>
      </w:smartTag>
      <w:r w:rsidRPr="00DF1153">
        <w:rPr>
          <w:rFonts w:ascii="標楷體" w:hAnsi="標楷體" w:hint="eastAsia"/>
          <w:sz w:val="20"/>
        </w:rPr>
        <w:t>97學年度第2學期第4次校教評會修正通過</w:t>
      </w:r>
    </w:p>
    <w:p w:rsidR="00EA2F74" w:rsidRDefault="00EA2F74" w:rsidP="002240BD">
      <w:pPr>
        <w:spacing w:line="320" w:lineRule="exact"/>
        <w:ind w:leftChars="1831" w:left="4394"/>
        <w:rPr>
          <w:sz w:val="20"/>
        </w:rPr>
      </w:pPr>
      <w:r w:rsidRPr="00DF1153">
        <w:rPr>
          <w:rFonts w:hint="eastAsia"/>
          <w:sz w:val="20"/>
        </w:rPr>
        <w:t>102</w:t>
      </w:r>
      <w:r w:rsidRPr="00DF1153">
        <w:rPr>
          <w:rFonts w:hint="eastAsia"/>
          <w:sz w:val="20"/>
        </w:rPr>
        <w:t>年</w:t>
      </w:r>
      <w:r w:rsidRPr="00DF1153">
        <w:rPr>
          <w:rFonts w:hint="eastAsia"/>
          <w:sz w:val="20"/>
        </w:rPr>
        <w:t>6</w:t>
      </w:r>
      <w:r w:rsidRPr="00DF1153">
        <w:rPr>
          <w:rFonts w:hint="eastAsia"/>
          <w:sz w:val="20"/>
        </w:rPr>
        <w:t>月</w:t>
      </w:r>
      <w:r w:rsidRPr="00DF1153">
        <w:rPr>
          <w:rFonts w:hint="eastAsia"/>
          <w:sz w:val="20"/>
        </w:rPr>
        <w:t>18</w:t>
      </w:r>
      <w:r w:rsidRPr="00DF1153">
        <w:rPr>
          <w:rFonts w:hint="eastAsia"/>
          <w:sz w:val="20"/>
        </w:rPr>
        <w:t>日</w:t>
      </w:r>
      <w:r w:rsidRPr="00DF1153">
        <w:rPr>
          <w:rFonts w:hint="eastAsia"/>
          <w:sz w:val="20"/>
        </w:rPr>
        <w:t>101</w:t>
      </w:r>
      <w:r w:rsidRPr="00DF1153">
        <w:rPr>
          <w:rFonts w:hint="eastAsia"/>
          <w:sz w:val="20"/>
        </w:rPr>
        <w:t>學年度第</w:t>
      </w:r>
      <w:r w:rsidRPr="00DF1153">
        <w:rPr>
          <w:rFonts w:hint="eastAsia"/>
          <w:sz w:val="20"/>
        </w:rPr>
        <w:t>3</w:t>
      </w:r>
      <w:r w:rsidRPr="00DF1153">
        <w:rPr>
          <w:rFonts w:hint="eastAsia"/>
          <w:sz w:val="20"/>
        </w:rPr>
        <w:t>次校務會議修正通過</w:t>
      </w:r>
    </w:p>
    <w:p w:rsidR="002240BD" w:rsidRPr="002240BD" w:rsidRDefault="002240BD" w:rsidP="002240BD">
      <w:pPr>
        <w:spacing w:line="320" w:lineRule="exact"/>
        <w:ind w:leftChars="1831" w:left="4394"/>
        <w:rPr>
          <w:rFonts w:ascii="標楷體" w:hAnsi="標楷體" w:hint="eastAsia"/>
          <w:sz w:val="20"/>
        </w:rPr>
      </w:pPr>
      <w:r w:rsidRPr="00CE017B">
        <w:rPr>
          <w:rFonts w:hint="eastAsia"/>
          <w:color w:val="FF0000"/>
          <w:sz w:val="20"/>
        </w:rPr>
        <w:t>107</w:t>
      </w:r>
      <w:r w:rsidRPr="00CE017B">
        <w:rPr>
          <w:rFonts w:hint="eastAsia"/>
          <w:color w:val="FF0000"/>
          <w:sz w:val="20"/>
        </w:rPr>
        <w:t>年</w:t>
      </w:r>
      <w:r w:rsidRPr="00CE017B">
        <w:rPr>
          <w:rFonts w:hint="eastAsia"/>
          <w:color w:val="FF0000"/>
          <w:sz w:val="20"/>
        </w:rPr>
        <w:t>12</w:t>
      </w:r>
      <w:r w:rsidRPr="00CE017B">
        <w:rPr>
          <w:rFonts w:hint="eastAsia"/>
          <w:color w:val="FF0000"/>
          <w:sz w:val="20"/>
        </w:rPr>
        <w:t>月</w:t>
      </w:r>
      <w:r w:rsidRPr="00CE017B">
        <w:rPr>
          <w:rFonts w:hint="eastAsia"/>
          <w:color w:val="FF0000"/>
          <w:sz w:val="20"/>
        </w:rPr>
        <w:t>18</w:t>
      </w:r>
      <w:r w:rsidRPr="00CE017B">
        <w:rPr>
          <w:rFonts w:hint="eastAsia"/>
          <w:color w:val="FF0000"/>
          <w:sz w:val="20"/>
        </w:rPr>
        <w:t>日</w:t>
      </w:r>
      <w:r w:rsidRPr="00CE017B">
        <w:rPr>
          <w:rFonts w:hint="eastAsia"/>
          <w:color w:val="FF0000"/>
          <w:sz w:val="20"/>
        </w:rPr>
        <w:t>107</w:t>
      </w:r>
      <w:r w:rsidRPr="00CE017B">
        <w:rPr>
          <w:rFonts w:hint="eastAsia"/>
          <w:color w:val="FF0000"/>
          <w:sz w:val="20"/>
        </w:rPr>
        <w:t>學年度第</w:t>
      </w:r>
      <w:r w:rsidRPr="00CE017B">
        <w:rPr>
          <w:rFonts w:hint="eastAsia"/>
          <w:color w:val="FF0000"/>
          <w:sz w:val="20"/>
        </w:rPr>
        <w:t>2</w:t>
      </w:r>
      <w:r w:rsidRPr="00CE017B">
        <w:rPr>
          <w:rFonts w:hint="eastAsia"/>
          <w:color w:val="FF0000"/>
          <w:sz w:val="20"/>
        </w:rPr>
        <w:t>次校務會議修正通過</w:t>
      </w:r>
    </w:p>
    <w:p w:rsidR="00EA2F74" w:rsidRPr="00DF1153" w:rsidRDefault="00EA2F74" w:rsidP="00EA2F74">
      <w:pPr>
        <w:tabs>
          <w:tab w:val="left" w:pos="1701"/>
        </w:tabs>
        <w:spacing w:line="240" w:lineRule="atLeast"/>
        <w:ind w:right="400"/>
        <w:rPr>
          <w:rFonts w:ascii="標楷體" w:hAnsi="標楷體"/>
          <w:sz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8"/>
        <w:gridCol w:w="5475"/>
        <w:gridCol w:w="1617"/>
      </w:tblGrid>
      <w:tr w:rsidR="00EA2F74" w:rsidRPr="00DF1153" w:rsidTr="00C426B7">
        <w:tc>
          <w:tcPr>
            <w:tcW w:w="1428" w:type="dxa"/>
            <w:shd w:val="clear" w:color="auto" w:fill="F2F2F2"/>
            <w:vAlign w:val="center"/>
          </w:tcPr>
          <w:p w:rsidR="00EA2F74" w:rsidRPr="00F31C76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b/>
              </w:rPr>
            </w:pPr>
            <w:r w:rsidRPr="00F31C76">
              <w:rPr>
                <w:rFonts w:ascii="標楷體" w:hAnsi="標楷體" w:hint="eastAsia"/>
                <w:b/>
              </w:rPr>
              <w:t>序號</w:t>
            </w:r>
          </w:p>
        </w:tc>
        <w:tc>
          <w:tcPr>
            <w:tcW w:w="5475" w:type="dxa"/>
            <w:shd w:val="clear" w:color="auto" w:fill="F2F2F2"/>
          </w:tcPr>
          <w:p w:rsidR="00EA2F74" w:rsidRPr="00F31C76" w:rsidRDefault="00EA2F74" w:rsidP="00C426B7">
            <w:pPr>
              <w:ind w:leftChars="14" w:left="46" w:hangingChars="5" w:hanging="12"/>
              <w:jc w:val="center"/>
              <w:rPr>
                <w:rFonts w:ascii="標楷體" w:hAnsi="標楷體"/>
                <w:b/>
              </w:rPr>
            </w:pPr>
            <w:r w:rsidRPr="00F31C76">
              <w:rPr>
                <w:rFonts w:ascii="標楷體" w:hAnsi="標楷體" w:hint="eastAsia"/>
                <w:b/>
              </w:rPr>
              <w:t>考核項目及具體內容</w:t>
            </w:r>
          </w:p>
        </w:tc>
        <w:tc>
          <w:tcPr>
            <w:tcW w:w="1617" w:type="dxa"/>
            <w:shd w:val="clear" w:color="auto" w:fill="F2F2F2"/>
            <w:vAlign w:val="center"/>
          </w:tcPr>
          <w:p w:rsidR="00EA2F74" w:rsidRPr="00F31C76" w:rsidRDefault="00EA2F74" w:rsidP="00C426B7">
            <w:pPr>
              <w:jc w:val="center"/>
              <w:rPr>
                <w:b/>
              </w:rPr>
            </w:pPr>
            <w:r w:rsidRPr="00F31C76">
              <w:rPr>
                <w:rFonts w:hint="eastAsia"/>
                <w:b/>
              </w:rPr>
              <w:t>配分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DF1153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</w:rPr>
            </w:pPr>
            <w:r w:rsidRPr="00DF1153">
              <w:rPr>
                <w:rFonts w:ascii="標楷體" w:hAnsi="標楷體" w:hint="eastAsia"/>
              </w:rPr>
              <w:t>1</w:t>
            </w:r>
          </w:p>
        </w:tc>
        <w:tc>
          <w:tcPr>
            <w:tcW w:w="5475" w:type="dxa"/>
          </w:tcPr>
          <w:p w:rsidR="00EA2F74" w:rsidRPr="008F6B48" w:rsidRDefault="00EA2F74" w:rsidP="00C426B7">
            <w:pPr>
              <w:ind w:leftChars="14" w:left="46" w:hangingChars="5" w:hanging="12"/>
              <w:rPr>
                <w:rFonts w:ascii="標楷體" w:hAnsi="標楷體"/>
                <w:color w:val="FF0000"/>
                <w:u w:val="single"/>
              </w:rPr>
            </w:pPr>
            <w:r w:rsidRPr="008F6B48">
              <w:rPr>
                <w:rFonts w:ascii="標楷體" w:hAnsi="標楷體"/>
                <w:color w:val="FF0000"/>
                <w:u w:val="single"/>
              </w:rPr>
              <w:t>訓練指導情形：</w:t>
            </w:r>
          </w:p>
          <w:p w:rsidR="00EA2F74" w:rsidRPr="008F6B48" w:rsidRDefault="00EA2F74" w:rsidP="00C426B7">
            <w:pPr>
              <w:pStyle w:val="Standarduser"/>
              <w:jc w:val="both"/>
              <w:rPr>
                <w:rFonts w:ascii="標楷體" w:eastAsia="標楷體" w:hAnsi="標楷體"/>
                <w:color w:val="FF0000"/>
                <w:kern w:val="2"/>
                <w:u w:val="single"/>
              </w:rPr>
            </w:pPr>
            <w:r w:rsidRPr="008F6B48">
              <w:rPr>
                <w:rFonts w:ascii="標楷體" w:eastAsia="標楷體" w:hAnsi="標楷體" w:hint="eastAsia"/>
                <w:color w:val="FF0000"/>
                <w:kern w:val="2"/>
                <w:u w:val="single"/>
              </w:rPr>
              <w:t>(1)</w:t>
            </w:r>
            <w:r w:rsidRPr="008F6B48">
              <w:rPr>
                <w:rFonts w:ascii="標楷體" w:eastAsia="標楷體" w:hAnsi="標楷體"/>
                <w:color w:val="FF0000"/>
                <w:kern w:val="2"/>
                <w:u w:val="single"/>
              </w:rPr>
              <w:t>推動及發展學校運動選手之培訓。</w:t>
            </w:r>
          </w:p>
          <w:p w:rsidR="00EA2F74" w:rsidRDefault="00EA2F74" w:rsidP="00C426B7">
            <w:pPr>
              <w:pStyle w:val="Standarduser"/>
              <w:jc w:val="both"/>
              <w:rPr>
                <w:rFonts w:ascii="標楷體" w:eastAsia="標楷體" w:hAnsi="標楷體"/>
                <w:color w:val="FF0000"/>
                <w:kern w:val="2"/>
                <w:u w:val="single"/>
              </w:rPr>
            </w:pPr>
            <w:r w:rsidRPr="008F6B48">
              <w:rPr>
                <w:rFonts w:ascii="標楷體" w:eastAsia="標楷體" w:hAnsi="標楷體" w:hint="eastAsia"/>
                <w:color w:val="FF0000"/>
                <w:kern w:val="2"/>
                <w:u w:val="single"/>
              </w:rPr>
              <w:t>(2)</w:t>
            </w:r>
            <w:r w:rsidRPr="008F6B48">
              <w:rPr>
                <w:rFonts w:ascii="標楷體" w:eastAsia="標楷體" w:hAnsi="標楷體"/>
                <w:color w:val="FF0000"/>
                <w:kern w:val="2"/>
                <w:u w:val="single"/>
              </w:rPr>
              <w:t>規劃並執行非上課期間之選手運動訓練。</w:t>
            </w:r>
          </w:p>
          <w:p w:rsidR="00EA2F74" w:rsidRPr="00DF1153" w:rsidRDefault="00EA2F74" w:rsidP="00C426B7">
            <w:pPr>
              <w:pStyle w:val="Standarduser"/>
              <w:ind w:left="372" w:hangingChars="155" w:hanging="372"/>
              <w:jc w:val="both"/>
              <w:rPr>
                <w:rFonts w:ascii="標楷體" w:hAnsi="標楷體"/>
              </w:rPr>
            </w:pPr>
            <w:r w:rsidRPr="008F6B48">
              <w:rPr>
                <w:rFonts w:ascii="標楷體" w:hAnsi="標楷體" w:hint="eastAsia"/>
                <w:color w:val="FF0000"/>
                <w:u w:val="single"/>
              </w:rPr>
              <w:t>(3)</w:t>
            </w:r>
            <w:r w:rsidRPr="008F6B48">
              <w:rPr>
                <w:rFonts w:ascii="標楷體" w:eastAsia="標楷體" w:hAnsi="標楷體"/>
                <w:color w:val="FF0000"/>
                <w:u w:val="single"/>
              </w:rPr>
              <w:t>專業倫理、運動精神、品德教育、選手心理、選手課業、選手生活與生涯輔導及運動傷害防護與保健之執行。</w:t>
            </w:r>
          </w:p>
        </w:tc>
        <w:tc>
          <w:tcPr>
            <w:tcW w:w="1617" w:type="dxa"/>
            <w:vAlign w:val="center"/>
          </w:tcPr>
          <w:p w:rsidR="00EA2F74" w:rsidRPr="008F6B48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8F6B48">
              <w:rPr>
                <w:rFonts w:hint="eastAsia"/>
                <w:color w:val="FF0000"/>
                <w:u w:val="single"/>
              </w:rPr>
              <w:t>50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994B17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2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品德：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遵守學校紀律及教育人員相關法規規定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校內外行為之表現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F1153">
              <w:rPr>
                <w:rFonts w:ascii="標楷體" w:hAnsi="標楷體" w:hint="eastAsia"/>
              </w:rPr>
              <w:t>營造團隊氣氛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(4)</w:t>
            </w:r>
            <w:r w:rsidRPr="00DF1153">
              <w:rPr>
                <w:rFonts w:ascii="標楷體" w:hAnsi="標楷體" w:hint="eastAsia"/>
              </w:rPr>
              <w:t>待人處事與選手及家長之認同度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(5)</w:t>
            </w:r>
            <w:r w:rsidRPr="00994B17">
              <w:rPr>
                <w:rFonts w:ascii="標楷體" w:hAnsi="標楷體"/>
                <w:color w:val="FF0000"/>
                <w:u w:val="single"/>
              </w:rPr>
              <w:t>言行</w:t>
            </w:r>
            <w:r w:rsidRPr="00DF1153">
              <w:rPr>
                <w:rFonts w:ascii="標楷體" w:hAnsi="標楷體" w:hint="eastAsia"/>
              </w:rPr>
              <w:t>操行</w:t>
            </w:r>
          </w:p>
        </w:tc>
        <w:tc>
          <w:tcPr>
            <w:tcW w:w="1617" w:type="dxa"/>
            <w:vAlign w:val="center"/>
          </w:tcPr>
          <w:p w:rsidR="00EA2F74" w:rsidRPr="00994B17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994B17">
              <w:rPr>
                <w:rFonts w:hint="eastAsia"/>
                <w:color w:val="FF0000"/>
                <w:u w:val="single"/>
              </w:rPr>
              <w:t>10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DF1153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</w:rPr>
            </w:pPr>
            <w:r w:rsidRPr="00DF1153">
              <w:rPr>
                <w:rFonts w:ascii="標楷體" w:hAnsi="標楷體" w:hint="eastAsia"/>
              </w:rPr>
              <w:t>3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專業知能：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參與之進修時數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發表與教練知能有關之論著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F1153">
              <w:rPr>
                <w:rFonts w:ascii="標楷體" w:hAnsi="標楷體" w:hint="eastAsia"/>
              </w:rPr>
              <w:t>參加與運動教練有關之研討會或研習會</w:t>
            </w:r>
          </w:p>
        </w:tc>
        <w:tc>
          <w:tcPr>
            <w:tcW w:w="1617" w:type="dxa"/>
            <w:vAlign w:val="center"/>
          </w:tcPr>
          <w:p w:rsidR="00EA2F74" w:rsidRPr="00994B17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994B17">
              <w:rPr>
                <w:rFonts w:hint="eastAsia"/>
                <w:color w:val="FF0000"/>
                <w:u w:val="single"/>
              </w:rPr>
              <w:t>10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DF1153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</w:rPr>
            </w:pPr>
            <w:r w:rsidRPr="00DF1153">
              <w:rPr>
                <w:rFonts w:ascii="標楷體" w:hAnsi="標楷體" w:hint="eastAsia"/>
              </w:rPr>
              <w:t>4</w:t>
            </w:r>
          </w:p>
        </w:tc>
        <w:tc>
          <w:tcPr>
            <w:tcW w:w="5475" w:type="dxa"/>
          </w:tcPr>
          <w:p w:rsidR="00EA2F74" w:rsidRPr="00994B17" w:rsidRDefault="00EA2F74" w:rsidP="00C426B7">
            <w:pPr>
              <w:ind w:leftChars="14" w:left="46" w:hangingChars="5" w:hanging="12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/>
                <w:color w:val="FF0000"/>
                <w:u w:val="single"/>
              </w:rPr>
              <w:t>專項運動推廣情形：</w:t>
            </w:r>
          </w:p>
          <w:p w:rsidR="00EA2F74" w:rsidRPr="00994B17" w:rsidRDefault="00EA2F74" w:rsidP="00C426B7">
            <w:pPr>
              <w:ind w:leftChars="14" w:left="46" w:hangingChars="5" w:hanging="12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(1)</w:t>
            </w:r>
            <w:r w:rsidRPr="00994B17">
              <w:rPr>
                <w:rFonts w:ascii="標楷體" w:hAnsi="標楷體"/>
                <w:color w:val="FF0000"/>
                <w:u w:val="single"/>
              </w:rPr>
              <w:t>學生畢業後繼續從事專項運動銜接之輔導。</w:t>
            </w:r>
          </w:p>
          <w:p w:rsidR="00EA2F74" w:rsidRPr="00994B17" w:rsidRDefault="00EA2F74" w:rsidP="00C426B7">
            <w:pPr>
              <w:ind w:leftChars="15" w:left="372" w:hangingChars="140" w:hanging="336"/>
              <w:rPr>
                <w:rFonts w:ascii="標楷體" w:hAnsi="標楷體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(2)</w:t>
            </w:r>
            <w:r w:rsidRPr="00994B17">
              <w:rPr>
                <w:rFonts w:ascii="標楷體" w:hAnsi="標楷體"/>
                <w:color w:val="FF0000"/>
                <w:u w:val="single"/>
              </w:rPr>
              <w:t>學校專項運動社團組成與運作之協助及專項運動之支援。</w:t>
            </w:r>
          </w:p>
        </w:tc>
        <w:tc>
          <w:tcPr>
            <w:tcW w:w="1617" w:type="dxa"/>
            <w:vAlign w:val="center"/>
          </w:tcPr>
          <w:p w:rsidR="00EA2F74" w:rsidRPr="00994B17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994B17">
              <w:rPr>
                <w:rFonts w:hint="eastAsia"/>
                <w:color w:val="FF0000"/>
                <w:u w:val="single"/>
              </w:rPr>
              <w:t>10</w:t>
            </w:r>
            <w:r w:rsidRPr="00994B17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994B17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994B17">
              <w:rPr>
                <w:rFonts w:ascii="標楷體" w:hAnsi="標楷體" w:hint="eastAsia"/>
                <w:color w:val="FF0000"/>
                <w:u w:val="single"/>
              </w:rPr>
              <w:t>5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行政配合：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配合學校推動運動訓練業務及相關活動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接受學校指派協助地方運動訓練及發展事項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(3)</w:t>
            </w:r>
            <w:r w:rsidRPr="00DF1153">
              <w:rPr>
                <w:rFonts w:ascii="標楷體" w:hAnsi="標楷體" w:hint="eastAsia"/>
              </w:rPr>
              <w:t>支援學校運動選手培訓之行政業務</w:t>
            </w:r>
          </w:p>
        </w:tc>
        <w:tc>
          <w:tcPr>
            <w:tcW w:w="1617" w:type="dxa"/>
            <w:vAlign w:val="center"/>
          </w:tcPr>
          <w:p w:rsidR="00EA2F74" w:rsidRPr="00221DE9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221DE9">
              <w:rPr>
                <w:rFonts w:hint="eastAsia"/>
                <w:color w:val="FF0000"/>
                <w:u w:val="single"/>
              </w:rPr>
              <w:t>10</w:t>
            </w:r>
            <w:r w:rsidRPr="00221DE9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1428" w:type="dxa"/>
            <w:vAlign w:val="center"/>
          </w:tcPr>
          <w:p w:rsidR="00EA2F74" w:rsidRPr="00221DE9" w:rsidRDefault="00EA2F74" w:rsidP="00C426B7">
            <w:pPr>
              <w:tabs>
                <w:tab w:val="left" w:pos="1701"/>
                <w:tab w:val="left" w:pos="2268"/>
              </w:tabs>
              <w:jc w:val="center"/>
              <w:rPr>
                <w:rFonts w:ascii="標楷體" w:hAnsi="標楷體"/>
                <w:color w:val="FF0000"/>
                <w:u w:val="single"/>
              </w:rPr>
            </w:pPr>
            <w:r w:rsidRPr="00221DE9">
              <w:rPr>
                <w:rFonts w:ascii="標楷體" w:hAnsi="標楷體" w:hint="eastAsia"/>
                <w:color w:val="FF0000"/>
                <w:u w:val="single"/>
              </w:rPr>
              <w:t>6</w:t>
            </w:r>
          </w:p>
        </w:tc>
        <w:tc>
          <w:tcPr>
            <w:tcW w:w="5475" w:type="dxa"/>
          </w:tcPr>
          <w:p w:rsidR="00EA2F74" w:rsidRPr="00DF1153" w:rsidRDefault="00EA2F74" w:rsidP="00C426B7">
            <w:pPr>
              <w:ind w:leftChars="14" w:left="46" w:hangingChars="5" w:hanging="12"/>
              <w:rPr>
                <w:rFonts w:ascii="標楷體" w:hAnsi="標楷體"/>
              </w:rPr>
            </w:pPr>
            <w:r w:rsidRPr="00DF1153">
              <w:rPr>
                <w:rFonts w:ascii="標楷體" w:hAnsi="標楷體"/>
              </w:rPr>
              <w:t>獎懲及勤惰：</w:t>
            </w:r>
          </w:p>
          <w:p w:rsidR="00EA2F74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(1)</w:t>
            </w:r>
            <w:r w:rsidRPr="00DF1153">
              <w:rPr>
                <w:rFonts w:ascii="標楷體" w:hAnsi="標楷體"/>
              </w:rPr>
              <w:t>懲處紀錄</w:t>
            </w:r>
          </w:p>
          <w:p w:rsidR="00EA2F74" w:rsidRPr="00DF1153" w:rsidRDefault="00EA2F74" w:rsidP="00C426B7">
            <w:pPr>
              <w:ind w:left="46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(2)</w:t>
            </w:r>
            <w:r w:rsidRPr="00DF1153">
              <w:rPr>
                <w:rFonts w:ascii="標楷體" w:hAnsi="標楷體" w:hint="eastAsia"/>
              </w:rPr>
              <w:t>服勤紀錄</w:t>
            </w:r>
          </w:p>
        </w:tc>
        <w:tc>
          <w:tcPr>
            <w:tcW w:w="1617" w:type="dxa"/>
            <w:vAlign w:val="center"/>
          </w:tcPr>
          <w:p w:rsidR="00EA2F74" w:rsidRPr="00221DE9" w:rsidRDefault="00EA2F74" w:rsidP="00C426B7">
            <w:pPr>
              <w:jc w:val="center"/>
              <w:rPr>
                <w:color w:val="FF0000"/>
                <w:u w:val="single"/>
              </w:rPr>
            </w:pPr>
            <w:r w:rsidRPr="00221DE9">
              <w:rPr>
                <w:rFonts w:hint="eastAsia"/>
                <w:color w:val="FF0000"/>
                <w:u w:val="single"/>
              </w:rPr>
              <w:t>10</w:t>
            </w:r>
            <w:r w:rsidRPr="00221DE9">
              <w:rPr>
                <w:rFonts w:hint="eastAsia"/>
                <w:color w:val="FF0000"/>
                <w:u w:val="single"/>
              </w:rPr>
              <w:t>分</w:t>
            </w:r>
          </w:p>
        </w:tc>
      </w:tr>
      <w:tr w:rsidR="00EA2F74" w:rsidRPr="00DF1153" w:rsidTr="00C426B7">
        <w:tc>
          <w:tcPr>
            <w:tcW w:w="8520" w:type="dxa"/>
            <w:gridSpan w:val="3"/>
            <w:vAlign w:val="center"/>
          </w:tcPr>
          <w:p w:rsidR="00EA2F74" w:rsidRPr="00DF1153" w:rsidRDefault="00EA2F74" w:rsidP="00C426B7">
            <w:pPr>
              <w:jc w:val="center"/>
            </w:pPr>
            <w:r w:rsidRPr="00DF1153">
              <w:t>合計：</w:t>
            </w:r>
            <w:r w:rsidRPr="00DF1153">
              <w:rPr>
                <w:rFonts w:hint="eastAsia"/>
              </w:rPr>
              <w:t>100</w:t>
            </w:r>
            <w:r w:rsidRPr="00DF1153">
              <w:rPr>
                <w:rFonts w:hint="eastAsia"/>
              </w:rPr>
              <w:t>分</w:t>
            </w:r>
          </w:p>
        </w:tc>
      </w:tr>
    </w:tbl>
    <w:p w:rsidR="00EA2F74" w:rsidRPr="00DF1153" w:rsidRDefault="00EA2F74" w:rsidP="00EA2F74">
      <w:pPr>
        <w:tabs>
          <w:tab w:val="left" w:pos="1701"/>
          <w:tab w:val="left" w:pos="2268"/>
        </w:tabs>
        <w:ind w:firstLineChars="128" w:firstLine="307"/>
        <w:rPr>
          <w:rFonts w:ascii="標楷體" w:hAnsi="標楷體"/>
        </w:rPr>
      </w:pPr>
      <w:r w:rsidRPr="00DF1153">
        <w:rPr>
          <w:rFonts w:ascii="標楷體" w:hAnsi="標楷體" w:hint="eastAsia"/>
        </w:rPr>
        <w:t>註：專任運動教練年度成績考核每年度考核一次。</w:t>
      </w:r>
    </w:p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EA2F74" w:rsidRPr="00DF1153" w:rsidRDefault="00EA2F74" w:rsidP="00EA2F74">
      <w:pPr>
        <w:tabs>
          <w:tab w:val="left" w:pos="480"/>
          <w:tab w:val="left" w:pos="2268"/>
        </w:tabs>
        <w:spacing w:line="400" w:lineRule="exact"/>
        <w:ind w:left="1680" w:hangingChars="700" w:hanging="1680"/>
        <w:rPr>
          <w:rFonts w:ascii="標楷體" w:hAnsi="標楷體"/>
        </w:rPr>
      </w:pPr>
    </w:p>
    <w:p w:rsidR="00086AEE" w:rsidRPr="00EA2F74" w:rsidRDefault="00086AEE"/>
    <w:sectPr w:rsidR="00086AEE" w:rsidRPr="00EA2F74" w:rsidSect="00EA2F74">
      <w:pgSz w:w="11907" w:h="16839" w:code="9"/>
      <w:pgMar w:top="1134" w:right="1134" w:bottom="1134" w:left="1134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74"/>
    <w:rsid w:val="00086AEE"/>
    <w:rsid w:val="002240BD"/>
    <w:rsid w:val="0049333E"/>
    <w:rsid w:val="00560626"/>
    <w:rsid w:val="009E4EE3"/>
    <w:rsid w:val="00E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B913C-0D5F-4B97-A62B-2B6A0DB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7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user">
    <w:name w:val="Standard (user)"/>
    <w:rsid w:val="00EA2F7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2018-10-30T10:23:00Z</dcterms:created>
  <dcterms:modified xsi:type="dcterms:W3CDTF">2018-12-18T07:28:00Z</dcterms:modified>
</cp:coreProperties>
</file>